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76" w:rsidRDefault="00231976" w:rsidP="003C54B2">
      <w:pPr>
        <w:ind w:firstLine="567"/>
        <w:jc w:val="center"/>
        <w:outlineLvl w:val="7"/>
        <w:rPr>
          <w:b/>
          <w:bCs/>
          <w:sz w:val="28"/>
          <w:szCs w:val="28"/>
        </w:rPr>
      </w:pPr>
      <w:r w:rsidRPr="00231976">
        <w:rPr>
          <w:b/>
          <w:bCs/>
          <w:sz w:val="28"/>
          <w:szCs w:val="28"/>
        </w:rPr>
        <w:t>Муниципальное автономное общеобразовательное учреждение –</w:t>
      </w:r>
    </w:p>
    <w:p w:rsidR="00231976" w:rsidRDefault="00231976" w:rsidP="003C54B2">
      <w:pPr>
        <w:ind w:firstLine="567"/>
        <w:jc w:val="center"/>
        <w:outlineLvl w:val="7"/>
        <w:rPr>
          <w:b/>
          <w:bCs/>
          <w:sz w:val="28"/>
          <w:szCs w:val="28"/>
        </w:rPr>
      </w:pPr>
      <w:r w:rsidRPr="00231976">
        <w:rPr>
          <w:b/>
          <w:bCs/>
          <w:sz w:val="28"/>
          <w:szCs w:val="28"/>
        </w:rPr>
        <w:t xml:space="preserve"> средняя обще</w:t>
      </w:r>
      <w:r>
        <w:rPr>
          <w:b/>
          <w:bCs/>
          <w:sz w:val="28"/>
          <w:szCs w:val="28"/>
        </w:rPr>
        <w:t>образовательная школа №4 город А</w:t>
      </w:r>
      <w:r w:rsidRPr="00231976">
        <w:rPr>
          <w:b/>
          <w:bCs/>
          <w:sz w:val="28"/>
          <w:szCs w:val="28"/>
        </w:rPr>
        <w:t>сино Томская область</w:t>
      </w:r>
    </w:p>
    <w:p w:rsidR="00231976" w:rsidRDefault="00231976" w:rsidP="003C54B2">
      <w:pPr>
        <w:ind w:firstLine="567"/>
        <w:jc w:val="center"/>
        <w:outlineLvl w:val="7"/>
        <w:rPr>
          <w:b/>
          <w:bCs/>
          <w:sz w:val="28"/>
          <w:szCs w:val="28"/>
        </w:rPr>
      </w:pPr>
    </w:p>
    <w:p w:rsidR="00231976" w:rsidRPr="00231976" w:rsidRDefault="00231976" w:rsidP="00231976">
      <w:pPr>
        <w:outlineLvl w:val="7"/>
        <w:rPr>
          <w:b/>
          <w:bCs/>
          <w:sz w:val="28"/>
          <w:szCs w:val="28"/>
        </w:rPr>
      </w:pPr>
    </w:p>
    <w:p w:rsidR="005D3981" w:rsidRDefault="00B6221B" w:rsidP="001E6569">
      <w:pPr>
        <w:ind w:firstLine="567"/>
        <w:jc w:val="center"/>
        <w:outlineLvl w:val="7"/>
        <w:rPr>
          <w:bCs/>
          <w:sz w:val="44"/>
          <w:szCs w:val="44"/>
        </w:rPr>
      </w:pPr>
      <w:r w:rsidRPr="00B6221B">
        <w:rPr>
          <w:bCs/>
          <w:sz w:val="44"/>
          <w:szCs w:val="44"/>
        </w:rPr>
        <w:t>Сетевой инновационный проект</w:t>
      </w:r>
    </w:p>
    <w:p w:rsidR="001E6569" w:rsidRDefault="00B6221B" w:rsidP="001E6569">
      <w:pPr>
        <w:ind w:firstLine="567"/>
        <w:jc w:val="center"/>
        <w:outlineLvl w:val="7"/>
        <w:rPr>
          <w:bCs/>
          <w:sz w:val="44"/>
          <w:szCs w:val="44"/>
        </w:rPr>
      </w:pPr>
      <w:r w:rsidRPr="00B6221B">
        <w:rPr>
          <w:bCs/>
          <w:sz w:val="44"/>
          <w:szCs w:val="44"/>
        </w:rPr>
        <w:t>«Построение индивидуальной траектории  самоопределения об</w:t>
      </w:r>
      <w:r w:rsidR="003D6C61">
        <w:rPr>
          <w:bCs/>
          <w:sz w:val="44"/>
          <w:szCs w:val="44"/>
        </w:rPr>
        <w:t>учающихся в области естественно</w:t>
      </w:r>
      <w:r w:rsidRPr="00B6221B">
        <w:rPr>
          <w:bCs/>
          <w:sz w:val="44"/>
          <w:szCs w:val="44"/>
        </w:rPr>
        <w:t>научного образования</w:t>
      </w:r>
    </w:p>
    <w:p w:rsidR="00B6221B" w:rsidRPr="00B6221B" w:rsidRDefault="00B6221B" w:rsidP="001E6569">
      <w:pPr>
        <w:ind w:firstLine="567"/>
        <w:jc w:val="center"/>
        <w:outlineLvl w:val="7"/>
        <w:rPr>
          <w:bCs/>
          <w:sz w:val="44"/>
          <w:szCs w:val="44"/>
        </w:rPr>
      </w:pPr>
      <w:r w:rsidRPr="00B6221B">
        <w:rPr>
          <w:bCs/>
          <w:sz w:val="44"/>
          <w:szCs w:val="44"/>
        </w:rPr>
        <w:t>(подготовки медицинских кадров)</w:t>
      </w:r>
      <w:r>
        <w:rPr>
          <w:bCs/>
          <w:sz w:val="44"/>
          <w:szCs w:val="44"/>
        </w:rPr>
        <w:t>»</w:t>
      </w:r>
    </w:p>
    <w:p w:rsidR="00B6221B" w:rsidRDefault="005D3981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76835</wp:posOffset>
            </wp:positionV>
            <wp:extent cx="1685925" cy="2228850"/>
            <wp:effectExtent l="19050" t="0" r="9525" b="0"/>
            <wp:wrapSquare wrapText="bothSides"/>
            <wp:docPr id="2" name="Рисунок 2" descr="G:\конкурс\detcki_kostum_dokto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G:\конкурс\detcki_kostum_dokto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21B" w:rsidRDefault="00B6221B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</w:p>
    <w:p w:rsidR="00B6221B" w:rsidRDefault="005D3981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643505" cy="1762125"/>
            <wp:effectExtent l="19050" t="0" r="4445" b="0"/>
            <wp:wrapTight wrapText="bothSides">
              <wp:wrapPolygon edited="0">
                <wp:start x="-156" y="0"/>
                <wp:lineTo x="-156" y="21483"/>
                <wp:lineTo x="21636" y="21483"/>
                <wp:lineTo x="21636" y="0"/>
                <wp:lineTo x="-156" y="0"/>
              </wp:wrapPolygon>
            </wp:wrapTight>
            <wp:docPr id="6" name="Рисунок 3" descr="D:\из интернета\IMG_08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из интернета\IMG_0879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21B" w:rsidRDefault="00B6221B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</w:p>
    <w:p w:rsidR="00B6221B" w:rsidRDefault="00B6221B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</w:p>
    <w:p w:rsidR="00B6221B" w:rsidRDefault="005D3981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343535</wp:posOffset>
            </wp:positionV>
            <wp:extent cx="2847975" cy="1905000"/>
            <wp:effectExtent l="19050" t="0" r="9525" b="0"/>
            <wp:wrapTight wrapText="bothSides">
              <wp:wrapPolygon edited="0">
                <wp:start x="-144" y="0"/>
                <wp:lineTo x="-144" y="21384"/>
                <wp:lineTo x="21672" y="21384"/>
                <wp:lineTo x="21672" y="0"/>
                <wp:lineTo x="-144" y="0"/>
              </wp:wrapPolygon>
            </wp:wrapTight>
            <wp:docPr id="4" name="Рисунок 1" descr="E:\Жанна\КЭР\3 этап\презентация\info презентации\i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E:\Жанна\КЭР\3 этап\презентация\info презентации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221B" w:rsidRDefault="00B6221B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</w:p>
    <w:p w:rsidR="00B6221B" w:rsidRDefault="00B6221B" w:rsidP="003C54B2">
      <w:pPr>
        <w:ind w:firstLine="567"/>
        <w:jc w:val="center"/>
        <w:outlineLvl w:val="7"/>
        <w:rPr>
          <w:b/>
          <w:bCs/>
          <w:sz w:val="72"/>
          <w:szCs w:val="72"/>
        </w:rPr>
      </w:pPr>
    </w:p>
    <w:p w:rsidR="005D3981" w:rsidRDefault="005D3981" w:rsidP="00B6221B">
      <w:pPr>
        <w:outlineLvl w:val="7"/>
        <w:rPr>
          <w:b/>
          <w:bCs/>
          <w:sz w:val="72"/>
          <w:szCs w:val="72"/>
        </w:rPr>
      </w:pPr>
    </w:p>
    <w:p w:rsidR="00692BF3" w:rsidRDefault="00692BF3" w:rsidP="00B6221B">
      <w:pPr>
        <w:outlineLvl w:val="7"/>
        <w:rPr>
          <w:b/>
          <w:bCs/>
        </w:rPr>
      </w:pPr>
    </w:p>
    <w:p w:rsidR="001E6569" w:rsidRDefault="001E6569" w:rsidP="00B6221B">
      <w:pPr>
        <w:outlineLvl w:val="7"/>
        <w:rPr>
          <w:b/>
          <w:bCs/>
        </w:rPr>
      </w:pPr>
    </w:p>
    <w:p w:rsidR="001E6569" w:rsidRDefault="001E6569" w:rsidP="00B6221B">
      <w:pPr>
        <w:outlineLvl w:val="7"/>
        <w:rPr>
          <w:b/>
          <w:bCs/>
        </w:rPr>
      </w:pPr>
    </w:p>
    <w:p w:rsidR="00231976" w:rsidRDefault="00A41A97" w:rsidP="00A41A97">
      <w:pPr>
        <w:jc w:val="center"/>
        <w:outlineLvl w:val="7"/>
        <w:rPr>
          <w:b/>
          <w:bCs/>
        </w:rPr>
      </w:pPr>
      <w:r>
        <w:rPr>
          <w:b/>
          <w:bCs/>
        </w:rPr>
        <w:t>Асино 2017г.</w:t>
      </w:r>
    </w:p>
    <w:p w:rsidR="00231976" w:rsidRDefault="00231976" w:rsidP="00B6221B">
      <w:pPr>
        <w:outlineLvl w:val="7"/>
        <w:rPr>
          <w:b/>
          <w:bCs/>
        </w:rPr>
      </w:pPr>
    </w:p>
    <w:p w:rsidR="00231976" w:rsidRDefault="00231976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D009F3" w:rsidRDefault="00D009F3" w:rsidP="00B6221B">
      <w:pPr>
        <w:outlineLvl w:val="7"/>
        <w:rPr>
          <w:b/>
          <w:bCs/>
        </w:rPr>
      </w:pPr>
    </w:p>
    <w:p w:rsidR="00E83340" w:rsidRPr="00692BF3" w:rsidRDefault="00E83340" w:rsidP="00B6221B">
      <w:pPr>
        <w:outlineLvl w:val="7"/>
        <w:rPr>
          <w:b/>
          <w:bCs/>
        </w:rPr>
      </w:pPr>
    </w:p>
    <w:p w:rsidR="00CC1B85" w:rsidRDefault="00CC1B85" w:rsidP="00CC1B85">
      <w:pPr>
        <w:ind w:firstLine="567"/>
        <w:jc w:val="center"/>
        <w:outlineLvl w:val="7"/>
        <w:rPr>
          <w:b/>
          <w:bCs/>
        </w:rPr>
      </w:pPr>
    </w:p>
    <w:tbl>
      <w:tblPr>
        <w:tblStyle w:val="af7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3828"/>
        <w:gridCol w:w="2976"/>
      </w:tblGrid>
      <w:tr w:rsidR="00B00BFC" w:rsidTr="00DC3837">
        <w:tc>
          <w:tcPr>
            <w:tcW w:w="4111" w:type="dxa"/>
          </w:tcPr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lastRenderedPageBreak/>
              <w:t>Согласовано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Председатель Управляющего совета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_________Ананенко О.В.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 xml:space="preserve">Протокол от </w:t>
            </w:r>
            <w:r w:rsidR="006B2C73">
              <w:rPr>
                <w:bCs/>
              </w:rPr>
              <w:t>05.05.2017г. №9</w:t>
            </w:r>
          </w:p>
        </w:tc>
        <w:tc>
          <w:tcPr>
            <w:tcW w:w="3828" w:type="dxa"/>
          </w:tcPr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Принято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Решением педагогического совета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 xml:space="preserve">Протокол от </w:t>
            </w:r>
            <w:r w:rsidR="006B2C73">
              <w:rPr>
                <w:bCs/>
              </w:rPr>
              <w:t>24.05.2017г. №4</w:t>
            </w:r>
          </w:p>
        </w:tc>
        <w:tc>
          <w:tcPr>
            <w:tcW w:w="2976" w:type="dxa"/>
          </w:tcPr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Директор школы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_</w:t>
            </w:r>
            <w:r w:rsidR="00DC3837">
              <w:rPr>
                <w:bCs/>
              </w:rPr>
              <w:t>______</w:t>
            </w:r>
            <w:r>
              <w:rPr>
                <w:bCs/>
              </w:rPr>
              <w:t>Селезнева Е.Н.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  <w:r>
              <w:rPr>
                <w:bCs/>
              </w:rPr>
              <w:t>Приказ от 31.05.2017г.</w:t>
            </w:r>
          </w:p>
          <w:p w:rsidR="00B00BFC" w:rsidRDefault="00B00BFC" w:rsidP="00DC3837">
            <w:pPr>
              <w:outlineLvl w:val="7"/>
              <w:rPr>
                <w:bCs/>
              </w:rPr>
            </w:pPr>
          </w:p>
        </w:tc>
      </w:tr>
    </w:tbl>
    <w:p w:rsidR="00B00BFC" w:rsidRDefault="00B00BFC" w:rsidP="00CC1B85">
      <w:pPr>
        <w:ind w:firstLine="567"/>
        <w:jc w:val="center"/>
        <w:outlineLvl w:val="7"/>
        <w:rPr>
          <w:bCs/>
        </w:rPr>
      </w:pPr>
    </w:p>
    <w:p w:rsidR="00D009F3" w:rsidRDefault="00D009F3" w:rsidP="00CC1B85">
      <w:pPr>
        <w:ind w:firstLine="567"/>
        <w:jc w:val="center"/>
        <w:outlineLvl w:val="7"/>
        <w:rPr>
          <w:bCs/>
        </w:rPr>
      </w:pPr>
    </w:p>
    <w:p w:rsidR="00D009F3" w:rsidRPr="00B00BFC" w:rsidRDefault="00D009F3" w:rsidP="00CC1B85">
      <w:pPr>
        <w:ind w:firstLine="567"/>
        <w:jc w:val="center"/>
        <w:outlineLvl w:val="7"/>
        <w:rPr>
          <w:bCs/>
        </w:rPr>
      </w:pPr>
    </w:p>
    <w:p w:rsidR="003C54B2" w:rsidRPr="00DC3837" w:rsidRDefault="00CC1B85" w:rsidP="00DC3837">
      <w:pPr>
        <w:ind w:firstLine="567"/>
        <w:jc w:val="center"/>
        <w:outlineLvl w:val="7"/>
        <w:rPr>
          <w:b/>
          <w:bCs/>
        </w:rPr>
      </w:pPr>
      <w:r>
        <w:rPr>
          <w:b/>
          <w:bCs/>
        </w:rPr>
        <w:t>Сетевой инновационный проект</w:t>
      </w:r>
    </w:p>
    <w:p w:rsidR="003C54B2" w:rsidRPr="00860578" w:rsidRDefault="003C54B2" w:rsidP="003C54B2">
      <w:pPr>
        <w:jc w:val="both"/>
        <w:rPr>
          <w:bCs/>
        </w:rPr>
      </w:pPr>
      <w:r w:rsidRPr="00860578">
        <w:rPr>
          <w:bCs/>
        </w:rPr>
        <w:t xml:space="preserve">1. Полное наименование образовательной организации, представляющей проект </w:t>
      </w:r>
      <w:r w:rsidR="00AD3259" w:rsidRPr="00AD3259">
        <w:rPr>
          <w:b/>
          <w:bCs/>
          <w:u w:val="single"/>
        </w:rPr>
        <w:t>муниципальное автономное общеобразовательное учреждение – средняя общеобразовательная школа №4 город Асино Томская область</w:t>
      </w:r>
      <w:r w:rsidR="00AD3259">
        <w:rPr>
          <w:bCs/>
        </w:rPr>
        <w:t xml:space="preserve"> </w:t>
      </w:r>
    </w:p>
    <w:p w:rsidR="003C54B2" w:rsidRPr="00860578" w:rsidRDefault="003C54B2" w:rsidP="003C54B2">
      <w:pPr>
        <w:jc w:val="both"/>
        <w:rPr>
          <w:bCs/>
        </w:rPr>
      </w:pPr>
      <w:r w:rsidRPr="00860578">
        <w:rPr>
          <w:bCs/>
        </w:rPr>
        <w:t>2. Название, цель, задачи проекта с указанием сроков реализации со ссылкой на решение задач государственной политики в сфере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395"/>
        <w:gridCol w:w="3201"/>
      </w:tblGrid>
      <w:tr w:rsidR="003C54B2" w:rsidRPr="00F80DD4" w:rsidTr="00D332C3">
        <w:tc>
          <w:tcPr>
            <w:tcW w:w="2376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 xml:space="preserve">Название проекта </w:t>
            </w:r>
          </w:p>
        </w:tc>
        <w:tc>
          <w:tcPr>
            <w:tcW w:w="7596" w:type="dxa"/>
            <w:gridSpan w:val="2"/>
          </w:tcPr>
          <w:p w:rsidR="001655CC" w:rsidRPr="00231976" w:rsidRDefault="001E6569" w:rsidP="001E6569">
            <w:pPr>
              <w:jc w:val="both"/>
            </w:pPr>
            <w:r w:rsidRPr="00231976">
              <w:rPr>
                <w:bCs/>
              </w:rPr>
              <w:t>Построение индивидуальной траектории</w:t>
            </w:r>
            <w:r w:rsidR="001655CC" w:rsidRPr="00231976">
              <w:rPr>
                <w:bCs/>
              </w:rPr>
              <w:t xml:space="preserve"> </w:t>
            </w:r>
            <w:r w:rsidR="009821D5" w:rsidRPr="00231976">
              <w:rPr>
                <w:bCs/>
              </w:rPr>
              <w:t xml:space="preserve"> самоопределения об</w:t>
            </w:r>
            <w:r w:rsidR="003D6C61">
              <w:rPr>
                <w:bCs/>
              </w:rPr>
              <w:t>учающихся в области естественно</w:t>
            </w:r>
            <w:r w:rsidR="009821D5" w:rsidRPr="00231976">
              <w:rPr>
                <w:bCs/>
              </w:rPr>
              <w:t>научного образования (подготовки медицинских кадров)</w:t>
            </w:r>
            <w:r w:rsidRPr="00231976">
              <w:rPr>
                <w:bCs/>
              </w:rPr>
              <w:t>.</w:t>
            </w:r>
          </w:p>
        </w:tc>
      </w:tr>
      <w:tr w:rsidR="003C54B2" w:rsidRPr="00F80DD4" w:rsidTr="00D332C3">
        <w:tc>
          <w:tcPr>
            <w:tcW w:w="2376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Цель</w:t>
            </w:r>
          </w:p>
        </w:tc>
        <w:tc>
          <w:tcPr>
            <w:tcW w:w="7596" w:type="dxa"/>
            <w:gridSpan w:val="2"/>
          </w:tcPr>
          <w:p w:rsidR="00DB050F" w:rsidRDefault="009821D5" w:rsidP="00E05FE1">
            <w:pPr>
              <w:autoSpaceDE w:val="0"/>
              <w:autoSpaceDN w:val="0"/>
              <w:adjustRightInd w:val="0"/>
              <w:jc w:val="both"/>
            </w:pPr>
            <w:r>
              <w:t>Создание интегрированной  сис</w:t>
            </w:r>
            <w:r w:rsidR="00DB050F">
              <w:t>т</w:t>
            </w:r>
            <w:r>
              <w:t>емы</w:t>
            </w:r>
            <w:r w:rsidR="00DB050F">
              <w:t xml:space="preserve">  профориентационной работы  и поддержки обучающихся ориентированных на выбор профессий, отвечающих  потребностям регионального и муниципального ры</w:t>
            </w:r>
            <w:r w:rsidR="00DB050F" w:rsidRPr="00DB050F">
              <w:t>нка труда</w:t>
            </w:r>
            <w:r w:rsidR="00DB050F">
              <w:t xml:space="preserve"> в сфере здравоохранения на основе  взаимодействия органов власти, ведомственных учреждений, организаций общего и профессионального образования, общественных объединений. </w:t>
            </w:r>
          </w:p>
          <w:p w:rsidR="003C54B2" w:rsidRPr="00533317" w:rsidRDefault="00873DBC" w:rsidP="00231976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 качества </w:t>
            </w:r>
            <w:r w:rsidR="00533317">
              <w:t>естественнонаучного образования, формирование</w:t>
            </w:r>
            <w:r w:rsidR="00AD3259" w:rsidRPr="00402599">
              <w:t xml:space="preserve"> у</w:t>
            </w:r>
            <w:r w:rsidR="00E842CD">
              <w:t xml:space="preserve"> </w:t>
            </w:r>
            <w:r w:rsidR="00AD3259" w:rsidRPr="00402599">
              <w:t>обучающихся углубленных знаний по предметам естественнонаучного</w:t>
            </w:r>
            <w:r w:rsidR="00E842CD">
              <w:t xml:space="preserve"> </w:t>
            </w:r>
            <w:r w:rsidR="00231976">
              <w:t>направления</w:t>
            </w:r>
            <w:r w:rsidR="00AD3259" w:rsidRPr="00402599">
              <w:t>.</w:t>
            </w:r>
          </w:p>
        </w:tc>
      </w:tr>
      <w:tr w:rsidR="003C54B2" w:rsidRPr="00F80DD4" w:rsidTr="00E05FE1">
        <w:trPr>
          <w:trHeight w:val="300"/>
        </w:trPr>
        <w:tc>
          <w:tcPr>
            <w:tcW w:w="2376" w:type="dxa"/>
          </w:tcPr>
          <w:p w:rsidR="003C54B2" w:rsidRPr="00F80DD4" w:rsidRDefault="003C54B2" w:rsidP="003D6C61">
            <w:pPr>
              <w:jc w:val="both"/>
              <w:rPr>
                <w:bCs/>
              </w:rPr>
            </w:pPr>
            <w:r w:rsidRPr="00F80DD4">
              <w:rPr>
                <w:bCs/>
              </w:rPr>
              <w:t>Задачи государственной политики в сфере образования, на решение которых направлен проект (цитаты из документов с указанием реквизитов)</w:t>
            </w:r>
          </w:p>
        </w:tc>
        <w:tc>
          <w:tcPr>
            <w:tcW w:w="4395" w:type="dxa"/>
          </w:tcPr>
          <w:p w:rsidR="00402599" w:rsidRDefault="00E842CD" w:rsidP="00C62565">
            <w:pPr>
              <w:jc w:val="both"/>
              <w:rPr>
                <w:sz w:val="20"/>
                <w:szCs w:val="20"/>
              </w:rPr>
            </w:pPr>
            <w:r>
              <w:t>«О</w:t>
            </w:r>
            <w:r w:rsidR="00402599" w:rsidRPr="00402599">
              <w:t xml:space="preserve">беспечение высокого качества российского образования в соответствии с меняющимися запросами населения, а также обеспечение его конкурентоспособности на мировом рынке образования </w:t>
            </w:r>
            <w:r w:rsidR="00402599" w:rsidRPr="00402599">
              <w:rPr>
                <w:sz w:val="20"/>
                <w:szCs w:val="20"/>
              </w:rPr>
              <w:t>(Федеральная целевая программа развития образования на 2016-2020 годы)</w:t>
            </w:r>
          </w:p>
          <w:p w:rsidR="00402599" w:rsidRPr="00402599" w:rsidRDefault="00402599" w:rsidP="00402599">
            <w:r>
              <w:t>М</w:t>
            </w:r>
            <w:r w:rsidRPr="00402599">
              <w:t>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402599" w:rsidRDefault="00402599" w:rsidP="00402599">
            <w:r w:rsidRPr="00402599">
              <w:rPr>
                <w:sz w:val="20"/>
                <w:szCs w:val="20"/>
              </w:rPr>
              <w:t>(Из Паспорта</w:t>
            </w:r>
            <w:r>
              <w:rPr>
                <w:sz w:val="20"/>
                <w:szCs w:val="20"/>
              </w:rPr>
              <w:t xml:space="preserve"> </w:t>
            </w:r>
            <w:r w:rsidRPr="00402599">
              <w:rPr>
                <w:sz w:val="20"/>
                <w:szCs w:val="20"/>
              </w:rPr>
              <w:t>подпрограммы 2 "Содействие развитию дошкольного и общего образования" государственной программы Российской Федерации "Развитие образования" на 2013 - 2020 годы)</w:t>
            </w:r>
            <w:r>
              <w:t xml:space="preserve"> </w:t>
            </w:r>
          </w:p>
          <w:p w:rsidR="00402599" w:rsidRDefault="00402599" w:rsidP="00402599">
            <w: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</w:t>
            </w:r>
            <w:r w:rsidR="00E83340">
              <w:t xml:space="preserve">. </w:t>
            </w:r>
          </w:p>
          <w:p w:rsidR="00402599" w:rsidRPr="00402599" w:rsidRDefault="00402599" w:rsidP="00402599">
            <w:pPr>
              <w:rPr>
                <w:sz w:val="20"/>
                <w:szCs w:val="20"/>
              </w:rPr>
            </w:pPr>
            <w:r>
              <w:t>(</w:t>
            </w:r>
            <w:r w:rsidRPr="00402599">
              <w:rPr>
                <w:sz w:val="20"/>
                <w:szCs w:val="20"/>
              </w:rPr>
              <w:t>Из Паспорта</w:t>
            </w:r>
            <w:r w:rsidR="00DC3837">
              <w:rPr>
                <w:sz w:val="20"/>
                <w:szCs w:val="20"/>
              </w:rPr>
              <w:t xml:space="preserve"> </w:t>
            </w:r>
            <w:r w:rsidRPr="00402599">
              <w:rPr>
                <w:sz w:val="20"/>
                <w:szCs w:val="20"/>
              </w:rPr>
              <w:t>подпрограммы 4 "Развитие дополнительного образования детей и реализация мероприятий молодежной политики" государственной программы Российской Федерации "Развитие образования "на 2013 - 2020 годы)</w:t>
            </w:r>
          </w:p>
        </w:tc>
        <w:tc>
          <w:tcPr>
            <w:tcW w:w="3201" w:type="dxa"/>
          </w:tcPr>
          <w:p w:rsidR="00533317" w:rsidRPr="00E05FE1" w:rsidRDefault="00533317" w:rsidP="00104795">
            <w:pPr>
              <w:autoSpaceDE w:val="0"/>
              <w:autoSpaceDN w:val="0"/>
              <w:adjustRightInd w:val="0"/>
            </w:pPr>
            <w:r w:rsidRPr="00E05FE1">
              <w:rPr>
                <w:bCs/>
              </w:rPr>
              <w:t xml:space="preserve">Задачи  проекта, направленные </w:t>
            </w:r>
            <w:r w:rsidR="003C54B2" w:rsidRPr="00E05FE1">
              <w:rPr>
                <w:bCs/>
              </w:rPr>
              <w:t>на решение задач государственной политики</w:t>
            </w:r>
            <w:r w:rsidR="00E05FE1">
              <w:rPr>
                <w:bCs/>
              </w:rPr>
              <w:t>:</w:t>
            </w:r>
            <w:r w:rsidR="00104795" w:rsidRPr="00E05FE1">
              <w:t xml:space="preserve"> </w:t>
            </w:r>
          </w:p>
          <w:p w:rsidR="00104795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1. Анализ востребованности естественнонаучного образования на рынке</w:t>
            </w:r>
          </w:p>
          <w:p w:rsidR="00D332C3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образовательных услуг;</w:t>
            </w:r>
          </w:p>
          <w:p w:rsidR="00104795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2. Организация процесса формирования классов естественнонаучного</w:t>
            </w:r>
          </w:p>
          <w:p w:rsidR="00D332C3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направления;</w:t>
            </w:r>
          </w:p>
          <w:p w:rsidR="00104795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3. Реализация углубленных и профильных учебных программ по</w:t>
            </w:r>
          </w:p>
          <w:p w:rsidR="00D332C3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естественнонаучному направлению;</w:t>
            </w:r>
          </w:p>
          <w:p w:rsidR="00104795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4. Вовлечение учащихся в различные формы внеурочной деятельности</w:t>
            </w:r>
          </w:p>
          <w:p w:rsidR="00D332C3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(научно-исследовательскую, проектная, олимпиадное движение);</w:t>
            </w:r>
          </w:p>
          <w:p w:rsidR="00104795" w:rsidRPr="005167BE" w:rsidRDefault="00104795" w:rsidP="00104795">
            <w:pPr>
              <w:autoSpaceDE w:val="0"/>
              <w:autoSpaceDN w:val="0"/>
              <w:adjustRightInd w:val="0"/>
            </w:pPr>
            <w:r w:rsidRPr="005167BE">
              <w:t>5. Ориентация учащихся на дальнейшее обучение и профессиональное</w:t>
            </w:r>
          </w:p>
          <w:p w:rsidR="003C54B2" w:rsidRPr="005167BE" w:rsidRDefault="00104795" w:rsidP="00104795">
            <w:pPr>
              <w:jc w:val="both"/>
              <w:rPr>
                <w:bCs/>
              </w:rPr>
            </w:pPr>
            <w:r w:rsidRPr="005167BE">
              <w:t>разви</w:t>
            </w:r>
            <w:r w:rsidR="005D3981">
              <w:t>тие в области естественных наук.</w:t>
            </w:r>
          </w:p>
          <w:p w:rsidR="00104795" w:rsidRPr="00E842CD" w:rsidRDefault="00104795" w:rsidP="00C625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C54B2" w:rsidRPr="00F80DD4" w:rsidTr="00D332C3">
        <w:tc>
          <w:tcPr>
            <w:tcW w:w="2376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lastRenderedPageBreak/>
              <w:t>Срок реализации (от 1 года до 5 лет)</w:t>
            </w:r>
          </w:p>
        </w:tc>
        <w:tc>
          <w:tcPr>
            <w:tcW w:w="7596" w:type="dxa"/>
            <w:gridSpan w:val="2"/>
          </w:tcPr>
          <w:p w:rsidR="003C54B2" w:rsidRPr="00F80DD4" w:rsidRDefault="005167BE" w:rsidP="00C62565">
            <w:pPr>
              <w:jc w:val="both"/>
              <w:rPr>
                <w:bCs/>
              </w:rPr>
            </w:pPr>
            <w:r>
              <w:rPr>
                <w:bCs/>
              </w:rPr>
              <w:t>5 лет</w:t>
            </w:r>
            <w:r w:rsidR="00D332C3">
              <w:rPr>
                <w:bCs/>
              </w:rPr>
              <w:t xml:space="preserve"> (2017-2021)</w:t>
            </w:r>
          </w:p>
        </w:tc>
      </w:tr>
    </w:tbl>
    <w:p w:rsidR="003D6C61" w:rsidRPr="00860578" w:rsidRDefault="003D6C61" w:rsidP="003C54B2">
      <w:pPr>
        <w:jc w:val="both"/>
        <w:rPr>
          <w:bCs/>
        </w:rPr>
      </w:pPr>
    </w:p>
    <w:p w:rsidR="00104795" w:rsidRPr="00E05FE1" w:rsidRDefault="003C54B2" w:rsidP="003C54B2">
      <w:pPr>
        <w:jc w:val="both"/>
        <w:rPr>
          <w:b/>
          <w:bCs/>
        </w:rPr>
      </w:pPr>
      <w:r w:rsidRPr="00533317">
        <w:rPr>
          <w:b/>
          <w:bCs/>
        </w:rPr>
        <w:t>3. Краткое обоснование актуальности проекта (в т.ч. обоснование значимости для развития системы образования, (не более 900 знаков).</w:t>
      </w:r>
    </w:p>
    <w:p w:rsidR="008C76DF" w:rsidRPr="00964CC7" w:rsidRDefault="008C76DF" w:rsidP="009E7413">
      <w:pPr>
        <w:pStyle w:val="Iauiue"/>
        <w:widowControl/>
        <w:ind w:firstLine="567"/>
        <w:jc w:val="both"/>
        <w:rPr>
          <w:sz w:val="24"/>
          <w:szCs w:val="24"/>
        </w:rPr>
      </w:pPr>
      <w:r w:rsidRPr="00964CC7">
        <w:rPr>
          <w:sz w:val="24"/>
          <w:szCs w:val="24"/>
        </w:rPr>
        <w:t>Естественнонаучное образование служит основой для медицины, сельского хозяйства, биотехнологии, экологии, занимающих все более важную роль в нашей повседневной жизни.</w:t>
      </w:r>
    </w:p>
    <w:p w:rsidR="00692BF3" w:rsidRDefault="00E64490" w:rsidP="00E05FE1">
      <w:pPr>
        <w:pStyle w:val="Iauiue"/>
        <w:widowControl/>
        <w:ind w:firstLine="567"/>
        <w:jc w:val="both"/>
        <w:rPr>
          <w:sz w:val="24"/>
          <w:szCs w:val="24"/>
        </w:rPr>
      </w:pPr>
      <w:r w:rsidRPr="00614795">
        <w:rPr>
          <w:sz w:val="24"/>
          <w:szCs w:val="24"/>
        </w:rPr>
        <w:t>Для муниципального образования «Асиновский район» в течение многих лет актуальной проблемой является нехватка кадров медицинских работников разных специальностей</w:t>
      </w:r>
      <w:r w:rsidR="00E901C0">
        <w:rPr>
          <w:sz w:val="24"/>
          <w:szCs w:val="24"/>
        </w:rPr>
        <w:t xml:space="preserve"> и направлений (около 25 вакансий</w:t>
      </w:r>
      <w:r w:rsidR="008C76DF">
        <w:rPr>
          <w:sz w:val="24"/>
          <w:szCs w:val="24"/>
        </w:rPr>
        <w:t xml:space="preserve"> в 2017г.</w:t>
      </w:r>
      <w:r w:rsidR="00E901C0">
        <w:rPr>
          <w:sz w:val="24"/>
          <w:szCs w:val="24"/>
        </w:rPr>
        <w:t>)</w:t>
      </w:r>
      <w:r w:rsidRPr="00614795">
        <w:rPr>
          <w:sz w:val="24"/>
          <w:szCs w:val="24"/>
        </w:rPr>
        <w:t xml:space="preserve">. </w:t>
      </w:r>
      <w:r w:rsidR="00E901C0">
        <w:rPr>
          <w:sz w:val="24"/>
          <w:szCs w:val="24"/>
        </w:rPr>
        <w:t>Нехватка специалистов</w:t>
      </w:r>
      <w:r w:rsidR="009E7413">
        <w:rPr>
          <w:sz w:val="24"/>
          <w:szCs w:val="24"/>
        </w:rPr>
        <w:t>-медиков</w:t>
      </w:r>
      <w:r w:rsidR="00E901C0">
        <w:rPr>
          <w:sz w:val="24"/>
          <w:szCs w:val="24"/>
        </w:rPr>
        <w:t xml:space="preserve"> </w:t>
      </w:r>
      <w:r w:rsidR="00656E12">
        <w:rPr>
          <w:sz w:val="24"/>
          <w:szCs w:val="24"/>
        </w:rPr>
        <w:t>связана</w:t>
      </w:r>
      <w:r w:rsidR="009E7413">
        <w:rPr>
          <w:sz w:val="24"/>
          <w:szCs w:val="24"/>
        </w:rPr>
        <w:t xml:space="preserve">, </w:t>
      </w:r>
      <w:r w:rsidR="00656E12">
        <w:rPr>
          <w:sz w:val="24"/>
          <w:szCs w:val="24"/>
        </w:rPr>
        <w:t xml:space="preserve"> в том числе</w:t>
      </w:r>
      <w:r w:rsidR="009E7413">
        <w:rPr>
          <w:sz w:val="24"/>
          <w:szCs w:val="24"/>
        </w:rPr>
        <w:t xml:space="preserve">, </w:t>
      </w:r>
      <w:r w:rsidR="00656E12">
        <w:rPr>
          <w:sz w:val="24"/>
          <w:szCs w:val="24"/>
        </w:rPr>
        <w:t xml:space="preserve"> с низким процентом выпускников</w:t>
      </w:r>
      <w:r w:rsidR="009E7413">
        <w:rPr>
          <w:sz w:val="24"/>
          <w:szCs w:val="24"/>
        </w:rPr>
        <w:t xml:space="preserve"> образовательных организаций Асиновского района</w:t>
      </w:r>
      <w:r w:rsidR="00656E12">
        <w:rPr>
          <w:sz w:val="24"/>
          <w:szCs w:val="24"/>
        </w:rPr>
        <w:t>, поступающих в Сиб</w:t>
      </w:r>
      <w:r w:rsidR="009E7413">
        <w:rPr>
          <w:sz w:val="24"/>
          <w:szCs w:val="24"/>
        </w:rPr>
        <w:t xml:space="preserve">ГМУ и другие медицинские вузы. </w:t>
      </w:r>
    </w:p>
    <w:p w:rsidR="009E7413" w:rsidRPr="00692BF3" w:rsidRDefault="00E05FE1" w:rsidP="00692BF3">
      <w:pPr>
        <w:tabs>
          <w:tab w:val="left" w:pos="284"/>
          <w:tab w:val="left" w:pos="1210"/>
        </w:tabs>
        <w:jc w:val="both"/>
        <w:rPr>
          <w:bCs/>
        </w:rPr>
      </w:pPr>
      <w:r>
        <w:rPr>
          <w:bCs/>
        </w:rPr>
        <w:tab/>
      </w:r>
      <w:r w:rsidR="00692BF3" w:rsidRPr="00692BF3">
        <w:rPr>
          <w:bCs/>
        </w:rPr>
        <w:t>Актуальность  проекта обусловлена следующими факторами:</w:t>
      </w:r>
    </w:p>
    <w:p w:rsidR="009E7413" w:rsidRDefault="009E7413" w:rsidP="006D7053">
      <w:pPr>
        <w:pStyle w:val="Iauiue"/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низкое качество</w:t>
      </w:r>
      <w:r w:rsidR="00656E12">
        <w:rPr>
          <w:sz w:val="24"/>
          <w:szCs w:val="24"/>
        </w:rPr>
        <w:t xml:space="preserve"> знаний вы</w:t>
      </w:r>
      <w:r>
        <w:rPr>
          <w:sz w:val="24"/>
          <w:szCs w:val="24"/>
        </w:rPr>
        <w:t>пускников школ А</w:t>
      </w:r>
      <w:r w:rsidR="00656E12">
        <w:rPr>
          <w:sz w:val="24"/>
          <w:szCs w:val="24"/>
        </w:rPr>
        <w:t>синовского района</w:t>
      </w:r>
      <w:r w:rsidR="003D6C61">
        <w:rPr>
          <w:sz w:val="24"/>
          <w:szCs w:val="24"/>
        </w:rPr>
        <w:t xml:space="preserve"> в области естественно</w:t>
      </w:r>
      <w:r>
        <w:rPr>
          <w:sz w:val="24"/>
          <w:szCs w:val="24"/>
        </w:rPr>
        <w:t>научных знаний;</w:t>
      </w:r>
    </w:p>
    <w:p w:rsidR="00692BF3" w:rsidRPr="00692BF3" w:rsidRDefault="00692BF3" w:rsidP="006D7053">
      <w:pPr>
        <w:pStyle w:val="Iauiue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692BF3">
        <w:rPr>
          <w:bCs/>
          <w:sz w:val="24"/>
          <w:szCs w:val="24"/>
        </w:rPr>
        <w:t>обновление содержания школьного образования запаздывает по отношению к реалиям современной науки и нанотехнологического производства</w:t>
      </w:r>
      <w:r>
        <w:rPr>
          <w:bCs/>
          <w:sz w:val="24"/>
          <w:szCs w:val="24"/>
        </w:rPr>
        <w:t>;</w:t>
      </w:r>
      <w:r w:rsidRPr="00692BF3">
        <w:rPr>
          <w:sz w:val="24"/>
          <w:szCs w:val="24"/>
        </w:rPr>
        <w:t xml:space="preserve"> </w:t>
      </w:r>
    </w:p>
    <w:p w:rsidR="009E7413" w:rsidRDefault="009E7413" w:rsidP="006D7053">
      <w:pPr>
        <w:pStyle w:val="Iauiue"/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единого информационно-образовательного пространства, способствующего профессиональному самоопределению выпускников.</w:t>
      </w:r>
    </w:p>
    <w:p w:rsidR="00692BF3" w:rsidRDefault="00E64490" w:rsidP="003D6C61">
      <w:pPr>
        <w:pStyle w:val="Iauiue"/>
        <w:widowControl/>
        <w:ind w:firstLine="567"/>
        <w:jc w:val="both"/>
        <w:rPr>
          <w:sz w:val="24"/>
          <w:szCs w:val="24"/>
        </w:rPr>
      </w:pPr>
      <w:r w:rsidRPr="00614795">
        <w:rPr>
          <w:sz w:val="24"/>
          <w:szCs w:val="24"/>
        </w:rPr>
        <w:t>В связи с этой проблемой проект</w:t>
      </w:r>
      <w:r w:rsidR="00692BF3">
        <w:rPr>
          <w:bCs/>
          <w:sz w:val="24"/>
          <w:szCs w:val="24"/>
        </w:rPr>
        <w:t xml:space="preserve"> </w:t>
      </w:r>
      <w:r w:rsidR="00692BF3" w:rsidRPr="003D6C61">
        <w:rPr>
          <w:bCs/>
          <w:sz w:val="24"/>
          <w:szCs w:val="24"/>
        </w:rPr>
        <w:t>«</w:t>
      </w:r>
      <w:r w:rsidR="001E6569" w:rsidRPr="003D6C61">
        <w:rPr>
          <w:bCs/>
          <w:sz w:val="24"/>
          <w:szCs w:val="24"/>
        </w:rPr>
        <w:t>Построение индивидуальной траектории</w:t>
      </w:r>
      <w:r w:rsidR="00692BF3" w:rsidRPr="003D6C61">
        <w:rPr>
          <w:bCs/>
          <w:sz w:val="24"/>
          <w:szCs w:val="24"/>
        </w:rPr>
        <w:t xml:space="preserve">  самоопределения об</w:t>
      </w:r>
      <w:r w:rsidR="003D6C61">
        <w:rPr>
          <w:bCs/>
          <w:sz w:val="24"/>
          <w:szCs w:val="24"/>
        </w:rPr>
        <w:t>учающихся в области естественно</w:t>
      </w:r>
      <w:r w:rsidR="00692BF3" w:rsidRPr="003D6C61">
        <w:rPr>
          <w:bCs/>
          <w:sz w:val="24"/>
          <w:szCs w:val="24"/>
        </w:rPr>
        <w:t>научного образования (подготовки медицинских кадров)</w:t>
      </w:r>
      <w:r w:rsidR="006C6B88" w:rsidRPr="006C6B88">
        <w:rPr>
          <w:bCs/>
          <w:sz w:val="24"/>
          <w:szCs w:val="24"/>
        </w:rPr>
        <w:t xml:space="preserve">» </w:t>
      </w:r>
      <w:r w:rsidRPr="00614795">
        <w:rPr>
          <w:sz w:val="24"/>
          <w:szCs w:val="24"/>
        </w:rPr>
        <w:t>представляет особую значимо</w:t>
      </w:r>
      <w:r w:rsidR="00E901C0">
        <w:rPr>
          <w:sz w:val="24"/>
          <w:szCs w:val="24"/>
        </w:rPr>
        <w:t>с</w:t>
      </w:r>
      <w:r w:rsidR="009E7413">
        <w:rPr>
          <w:sz w:val="24"/>
          <w:szCs w:val="24"/>
        </w:rPr>
        <w:t>ть для района и города в целом, т.к. будет способствовать выполнению социального заказа и будет направлен на решение</w:t>
      </w:r>
      <w:r w:rsidR="00905B0A">
        <w:rPr>
          <w:sz w:val="24"/>
          <w:szCs w:val="24"/>
        </w:rPr>
        <w:t xml:space="preserve"> задач современного образования по  повышению </w:t>
      </w:r>
      <w:r w:rsidR="009E7413">
        <w:rPr>
          <w:sz w:val="24"/>
          <w:szCs w:val="24"/>
        </w:rPr>
        <w:t xml:space="preserve"> качества образования. </w:t>
      </w:r>
    </w:p>
    <w:p w:rsidR="003D6C61" w:rsidRPr="003D6C61" w:rsidRDefault="003D6C61" w:rsidP="003D6C61">
      <w:pPr>
        <w:pStyle w:val="Iauiue"/>
        <w:widowControl/>
        <w:ind w:firstLine="567"/>
        <w:jc w:val="both"/>
        <w:rPr>
          <w:sz w:val="24"/>
          <w:szCs w:val="24"/>
        </w:rPr>
      </w:pPr>
    </w:p>
    <w:p w:rsidR="003C54B2" w:rsidRPr="00533317" w:rsidRDefault="003C54B2" w:rsidP="003C54B2">
      <w:pPr>
        <w:jc w:val="both"/>
        <w:rPr>
          <w:b/>
          <w:bCs/>
        </w:rPr>
      </w:pPr>
      <w:r w:rsidRPr="00533317">
        <w:rPr>
          <w:b/>
          <w:bCs/>
        </w:rPr>
        <w:t xml:space="preserve">4. Исходные теоретические положения, краткое обоснование инновационности проекта (в т.ч. обоснование значимости инноваций для региональной системы образования (не более 900 знаков). </w:t>
      </w:r>
    </w:p>
    <w:p w:rsidR="00692BF3" w:rsidRDefault="003B10B9" w:rsidP="003B10B9">
      <w:pPr>
        <w:ind w:firstLine="708"/>
        <w:rPr>
          <w:bCs/>
        </w:rPr>
      </w:pPr>
      <w:r w:rsidRPr="003B10B9">
        <w:rPr>
          <w:bCs/>
        </w:rPr>
        <w:t xml:space="preserve">Инновационность проекта заключается в том, что в результате </w:t>
      </w:r>
      <w:r>
        <w:rPr>
          <w:bCs/>
        </w:rPr>
        <w:t xml:space="preserve">его </w:t>
      </w:r>
      <w:r w:rsidRPr="003B10B9">
        <w:rPr>
          <w:bCs/>
        </w:rPr>
        <w:t xml:space="preserve">реализации </w:t>
      </w:r>
      <w:r>
        <w:rPr>
          <w:bCs/>
        </w:rPr>
        <w:t>создается единое образовательное пространство</w:t>
      </w:r>
      <w:r w:rsidR="00E05FE1" w:rsidRPr="00E05FE1">
        <w:rPr>
          <w:bCs/>
        </w:rPr>
        <w:t xml:space="preserve"> </w:t>
      </w:r>
      <w:r w:rsidR="00E05FE1">
        <w:rPr>
          <w:bCs/>
        </w:rPr>
        <w:t>«</w:t>
      </w:r>
      <w:r w:rsidR="00E05FE1" w:rsidRPr="003B10B9">
        <w:rPr>
          <w:bCs/>
        </w:rPr>
        <w:t>Детский сад</w:t>
      </w:r>
      <w:r w:rsidR="00E05FE1">
        <w:rPr>
          <w:bCs/>
        </w:rPr>
        <w:t xml:space="preserve"> – Ш</w:t>
      </w:r>
      <w:r w:rsidR="00E05FE1" w:rsidRPr="003B10B9">
        <w:rPr>
          <w:bCs/>
        </w:rPr>
        <w:t>кола</w:t>
      </w:r>
      <w:r w:rsidR="00E05FE1">
        <w:rPr>
          <w:bCs/>
        </w:rPr>
        <w:t xml:space="preserve"> – У</w:t>
      </w:r>
      <w:r w:rsidR="00E05FE1" w:rsidRPr="003B10B9">
        <w:rPr>
          <w:bCs/>
        </w:rPr>
        <w:t>ниверситет</w:t>
      </w:r>
      <w:r w:rsidR="00E05FE1">
        <w:rPr>
          <w:bCs/>
        </w:rPr>
        <w:t>»</w:t>
      </w:r>
      <w:r>
        <w:rPr>
          <w:bCs/>
        </w:rPr>
        <w:t xml:space="preserve">, </w:t>
      </w:r>
      <w:r w:rsidRPr="003B10B9">
        <w:rPr>
          <w:bCs/>
        </w:rPr>
        <w:t>происходит объединение потенциала образователь</w:t>
      </w:r>
      <w:r w:rsidR="00E05FE1">
        <w:rPr>
          <w:bCs/>
        </w:rPr>
        <w:t>ных организаций разных уровней.</w:t>
      </w:r>
    </w:p>
    <w:p w:rsidR="003B10B9" w:rsidRPr="003B10B9" w:rsidRDefault="003B10B9" w:rsidP="003B10B9">
      <w:pPr>
        <w:ind w:firstLine="708"/>
      </w:pPr>
      <w:r>
        <w:rPr>
          <w:bCs/>
        </w:rPr>
        <w:t>П</w:t>
      </w:r>
      <w:r w:rsidRPr="003B10B9">
        <w:rPr>
          <w:bCs/>
        </w:rPr>
        <w:t>ринц</w:t>
      </w:r>
      <w:r>
        <w:rPr>
          <w:bCs/>
        </w:rPr>
        <w:t>и</w:t>
      </w:r>
      <w:r w:rsidRPr="003B10B9">
        <w:rPr>
          <w:bCs/>
        </w:rPr>
        <w:t xml:space="preserve">п  </w:t>
      </w:r>
      <w:r w:rsidRPr="003B10B9">
        <w:t>непрерывности</w:t>
      </w:r>
      <w:r>
        <w:t xml:space="preserve"> и преемственности  при изучении</w:t>
      </w:r>
      <w:r w:rsidR="003D6C61">
        <w:t xml:space="preserve"> естественно</w:t>
      </w:r>
      <w:r w:rsidRPr="003B10B9">
        <w:t>научных дисциплин</w:t>
      </w:r>
      <w:r w:rsidR="00692BF3">
        <w:t xml:space="preserve"> в образовательной организации </w:t>
      </w:r>
      <w:r w:rsidRPr="003B10B9">
        <w:t xml:space="preserve"> </w:t>
      </w:r>
      <w:r w:rsidR="003459DD">
        <w:t xml:space="preserve">соблюдается </w:t>
      </w:r>
      <w:r w:rsidRPr="003B10B9">
        <w:t xml:space="preserve">на протяжении всех лет обучения в виде трёх концентров: </w:t>
      </w:r>
    </w:p>
    <w:p w:rsidR="003B10B9" w:rsidRPr="003B10B9" w:rsidRDefault="003B10B9" w:rsidP="003B10B9">
      <w:r w:rsidRPr="003B10B9">
        <w:t xml:space="preserve"> 1. пропедевтическом, в начальной и в основной школах,</w:t>
      </w:r>
    </w:p>
    <w:p w:rsidR="003B10B9" w:rsidRPr="003B10B9" w:rsidRDefault="003B10B9" w:rsidP="003B10B9">
      <w:r w:rsidRPr="003B10B9">
        <w:t xml:space="preserve"> 2. систематическом, в основной школе,</w:t>
      </w:r>
    </w:p>
    <w:p w:rsidR="003B10B9" w:rsidRPr="003B10B9" w:rsidRDefault="003B10B9" w:rsidP="003B10B9">
      <w:pPr>
        <w:jc w:val="both"/>
        <w:rPr>
          <w:bCs/>
        </w:rPr>
      </w:pPr>
      <w:r w:rsidRPr="003B10B9">
        <w:t>3. модульном, в средней школе, где их изучение проводится с учётом индивидуальных интересов учащихся.</w:t>
      </w:r>
    </w:p>
    <w:p w:rsidR="003B10B9" w:rsidRPr="003B10B9" w:rsidRDefault="00905B0A" w:rsidP="003B10B9">
      <w:pPr>
        <w:ind w:firstLine="708"/>
        <w:jc w:val="both"/>
        <w:rPr>
          <w:bCs/>
        </w:rPr>
      </w:pPr>
      <w:r w:rsidRPr="003B10B9">
        <w:rPr>
          <w:bCs/>
        </w:rPr>
        <w:t xml:space="preserve">Инновационность проекта состоит в </w:t>
      </w:r>
      <w:r w:rsidR="00D332C3" w:rsidRPr="003B10B9">
        <w:rPr>
          <w:bCs/>
        </w:rPr>
        <w:t>том, ч</w:t>
      </w:r>
      <w:r w:rsidR="003D6C61">
        <w:rPr>
          <w:bCs/>
        </w:rPr>
        <w:t>то созданная модель естественно</w:t>
      </w:r>
      <w:r w:rsidR="00D332C3" w:rsidRPr="003B10B9">
        <w:rPr>
          <w:bCs/>
        </w:rPr>
        <w:t xml:space="preserve">научного образования </w:t>
      </w:r>
      <w:r w:rsidR="008C76DF" w:rsidRPr="003B10B9">
        <w:rPr>
          <w:bCs/>
        </w:rPr>
        <w:t xml:space="preserve"> позволя</w:t>
      </w:r>
      <w:r w:rsidR="00D332C3" w:rsidRPr="003B10B9">
        <w:rPr>
          <w:bCs/>
        </w:rPr>
        <w:t xml:space="preserve">ет </w:t>
      </w:r>
      <w:r w:rsidR="008C76DF" w:rsidRPr="003B10B9">
        <w:rPr>
          <w:bCs/>
        </w:rPr>
        <w:t xml:space="preserve">  сочетать теоретический и практический </w:t>
      </w:r>
      <w:r w:rsidR="00D332C3" w:rsidRPr="003B10B9">
        <w:rPr>
          <w:bCs/>
        </w:rPr>
        <w:t>уровень преподавания предметов ест</w:t>
      </w:r>
      <w:r w:rsidR="003B10B9">
        <w:rPr>
          <w:bCs/>
        </w:rPr>
        <w:t>ест</w:t>
      </w:r>
      <w:r w:rsidR="003D6C61">
        <w:rPr>
          <w:bCs/>
        </w:rPr>
        <w:t>венно</w:t>
      </w:r>
      <w:r w:rsidR="00D332C3" w:rsidRPr="003B10B9">
        <w:rPr>
          <w:bCs/>
        </w:rPr>
        <w:t xml:space="preserve">научного цикла, </w:t>
      </w:r>
      <w:r w:rsidR="003B10B9">
        <w:rPr>
          <w:bCs/>
        </w:rPr>
        <w:t xml:space="preserve">обучение </w:t>
      </w:r>
      <w:r w:rsidR="003B10B9" w:rsidRPr="003B10B9">
        <w:rPr>
          <w:bCs/>
        </w:rPr>
        <w:t>носит  фундаментальный</w:t>
      </w:r>
      <w:r w:rsidR="00692BF3">
        <w:rPr>
          <w:bCs/>
        </w:rPr>
        <w:t xml:space="preserve"> </w:t>
      </w:r>
      <w:r w:rsidR="003459DD">
        <w:rPr>
          <w:bCs/>
        </w:rPr>
        <w:t>(теоретический)</w:t>
      </w:r>
      <w:r w:rsidR="003B10B9" w:rsidRPr="003B10B9">
        <w:rPr>
          <w:bCs/>
        </w:rPr>
        <w:t xml:space="preserve"> и прикладной</w:t>
      </w:r>
      <w:r w:rsidR="003459DD">
        <w:rPr>
          <w:bCs/>
        </w:rPr>
        <w:t xml:space="preserve"> (лабораторный)</w:t>
      </w:r>
      <w:r w:rsidR="003B10B9" w:rsidRPr="003B10B9">
        <w:rPr>
          <w:bCs/>
        </w:rPr>
        <w:t xml:space="preserve"> характер. </w:t>
      </w:r>
    </w:p>
    <w:p w:rsidR="00D332C3" w:rsidRPr="00692BF3" w:rsidRDefault="003B10B9" w:rsidP="00692BF3">
      <w:pPr>
        <w:ind w:firstLine="708"/>
        <w:jc w:val="both"/>
        <w:rPr>
          <w:bCs/>
        </w:rPr>
      </w:pPr>
      <w:r w:rsidRPr="003B10B9">
        <w:rPr>
          <w:bCs/>
        </w:rPr>
        <w:t>В ходе реализации проекта происходит внедрение и распространение эффективных технологий естественнонаучного образования;  вовлечение обучающихся в практическую, научную и инновационную деятельность, мотивирование к</w:t>
      </w:r>
      <w:r w:rsidR="003D6C61">
        <w:rPr>
          <w:bCs/>
        </w:rPr>
        <w:t xml:space="preserve"> изучению дисциплин естественно</w:t>
      </w:r>
      <w:r w:rsidR="006D5E54">
        <w:rPr>
          <w:bCs/>
        </w:rPr>
        <w:t xml:space="preserve">научного </w:t>
      </w:r>
      <w:r w:rsidRPr="003B10B9">
        <w:rPr>
          <w:bCs/>
        </w:rPr>
        <w:t xml:space="preserve"> направления; ориентация старшеклассников на профессии, востребованные на рынке труда, вносящих значительный вклад в развитие региона и города.</w:t>
      </w:r>
    </w:p>
    <w:p w:rsidR="003D6C61" w:rsidRDefault="003D6C61" w:rsidP="003C54B2">
      <w:pPr>
        <w:jc w:val="both"/>
        <w:rPr>
          <w:bCs/>
        </w:rPr>
      </w:pPr>
    </w:p>
    <w:p w:rsidR="003D6C61" w:rsidRPr="00860578" w:rsidRDefault="003D6C61" w:rsidP="003C54B2">
      <w:pPr>
        <w:jc w:val="both"/>
        <w:rPr>
          <w:bCs/>
        </w:rPr>
      </w:pPr>
    </w:p>
    <w:p w:rsidR="003C54B2" w:rsidRPr="00905B0A" w:rsidRDefault="003C54B2" w:rsidP="003C54B2">
      <w:pPr>
        <w:jc w:val="both"/>
        <w:rPr>
          <w:b/>
          <w:bCs/>
        </w:rPr>
      </w:pPr>
      <w:r w:rsidRPr="00905B0A">
        <w:rPr>
          <w:b/>
          <w:bCs/>
        </w:rPr>
        <w:t>5. Целевая аудитория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1982"/>
        <w:gridCol w:w="7480"/>
      </w:tblGrid>
      <w:tr w:rsidR="003C54B2" w:rsidRPr="00F80DD4" w:rsidTr="00CE2917">
        <w:tc>
          <w:tcPr>
            <w:tcW w:w="53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№</w:t>
            </w:r>
          </w:p>
        </w:tc>
        <w:tc>
          <w:tcPr>
            <w:tcW w:w="198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Целевая аудитория</w:t>
            </w:r>
          </w:p>
        </w:tc>
        <w:tc>
          <w:tcPr>
            <w:tcW w:w="751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Описание значимости результатов проекта для целевой аудитории</w:t>
            </w:r>
          </w:p>
        </w:tc>
      </w:tr>
      <w:tr w:rsidR="003C54B2" w:rsidRPr="00F80DD4" w:rsidTr="00CE2917">
        <w:tc>
          <w:tcPr>
            <w:tcW w:w="53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3C54B2" w:rsidRPr="00F80DD4" w:rsidRDefault="00243951" w:rsidP="00C62565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4B3AD8">
              <w:rPr>
                <w:bCs/>
              </w:rPr>
              <w:t>бучающиеся</w:t>
            </w:r>
            <w:r>
              <w:rPr>
                <w:bCs/>
              </w:rPr>
              <w:t xml:space="preserve"> начальной школы</w:t>
            </w:r>
          </w:p>
        </w:tc>
        <w:tc>
          <w:tcPr>
            <w:tcW w:w="7513" w:type="dxa"/>
          </w:tcPr>
          <w:p w:rsidR="003C54B2" w:rsidRDefault="00964CC7" w:rsidP="00C62565">
            <w:pPr>
              <w:jc w:val="both"/>
              <w:rPr>
                <w:bCs/>
              </w:rPr>
            </w:pPr>
            <w:r>
              <w:rPr>
                <w:bCs/>
              </w:rPr>
              <w:t>Формирование у обучающихся основ</w:t>
            </w:r>
            <w:r w:rsidR="007C54FF">
              <w:rPr>
                <w:bCs/>
              </w:rPr>
              <w:t xml:space="preserve"> </w:t>
            </w:r>
            <w:r w:rsidR="003D6C61">
              <w:rPr>
                <w:bCs/>
              </w:rPr>
              <w:t>естественно</w:t>
            </w:r>
            <w:r>
              <w:rPr>
                <w:bCs/>
              </w:rPr>
              <w:t>научной грамотности.</w:t>
            </w:r>
          </w:p>
          <w:p w:rsidR="007C54FF" w:rsidRPr="00964CC7" w:rsidRDefault="007C54FF" w:rsidP="00C62565">
            <w:pPr>
              <w:jc w:val="both"/>
            </w:pPr>
            <w:r>
              <w:t xml:space="preserve">Обучающиеся научатся вести самостоятельные наблюдения в </w:t>
            </w:r>
            <w:r>
              <w:lastRenderedPageBreak/>
              <w:t>природе, выполнять несложные опыты, пользоваться простейшим лабораторным оборудованием</w:t>
            </w:r>
            <w:r w:rsidR="00964CC7">
              <w:t>.</w:t>
            </w:r>
          </w:p>
        </w:tc>
      </w:tr>
      <w:tr w:rsidR="00243951" w:rsidRPr="00F80DD4" w:rsidTr="00CE2917">
        <w:tc>
          <w:tcPr>
            <w:tcW w:w="534" w:type="dxa"/>
          </w:tcPr>
          <w:p w:rsidR="00243951" w:rsidRPr="00F80DD4" w:rsidRDefault="00243951" w:rsidP="00C6256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43951" w:rsidRDefault="00243951" w:rsidP="00C62565">
            <w:pPr>
              <w:jc w:val="both"/>
              <w:rPr>
                <w:bCs/>
              </w:rPr>
            </w:pPr>
            <w:r>
              <w:rPr>
                <w:bCs/>
              </w:rPr>
              <w:t>Обучающиеся основной школы</w:t>
            </w:r>
          </w:p>
        </w:tc>
        <w:tc>
          <w:tcPr>
            <w:tcW w:w="7513" w:type="dxa"/>
          </w:tcPr>
          <w:p w:rsidR="00243951" w:rsidRPr="00F80DD4" w:rsidRDefault="007C54FF" w:rsidP="003459DD">
            <w:pPr>
              <w:jc w:val="both"/>
              <w:rPr>
                <w:bCs/>
              </w:rPr>
            </w:pPr>
            <w:r w:rsidRPr="007C54FF">
              <w:rPr>
                <w:bCs/>
              </w:rPr>
              <w:t>Формировани</w:t>
            </w:r>
            <w:r w:rsidR="001E6569">
              <w:rPr>
                <w:bCs/>
              </w:rPr>
              <w:t>е у учащихся обобщенных учебно-</w:t>
            </w:r>
            <w:r w:rsidRPr="007C54FF">
              <w:rPr>
                <w:bCs/>
              </w:rPr>
              <w:t>познавательных умений</w:t>
            </w:r>
            <w:r w:rsidR="00964CC7">
              <w:rPr>
                <w:bCs/>
              </w:rPr>
              <w:t>.</w:t>
            </w:r>
            <w:r w:rsidR="001E6569">
              <w:rPr>
                <w:bCs/>
              </w:rPr>
              <w:t xml:space="preserve"> </w:t>
            </w:r>
            <w:r w:rsidR="00964CC7">
              <w:rPr>
                <w:bCs/>
              </w:rPr>
              <w:t>Положительная  динамика</w:t>
            </w:r>
            <w:r w:rsidRPr="007C54FF">
              <w:rPr>
                <w:bCs/>
              </w:rPr>
              <w:t xml:space="preserve"> уровня сформированности экспери</w:t>
            </w:r>
            <w:r w:rsidR="003459DD">
              <w:rPr>
                <w:bCs/>
              </w:rPr>
              <w:t xml:space="preserve">ментальных, графических умений </w:t>
            </w:r>
            <w:r w:rsidRPr="007C54FF">
              <w:rPr>
                <w:bCs/>
              </w:rPr>
              <w:t>и качества усвоения общих естественнонаучных понятий и законов</w:t>
            </w:r>
            <w:r w:rsidR="00964CC7">
              <w:t>. Ф</w:t>
            </w:r>
            <w:r w:rsidR="00964CC7">
              <w:rPr>
                <w:bCs/>
              </w:rPr>
              <w:t>ормирование высокой экспериментальной культуры</w:t>
            </w:r>
            <w:r w:rsidRPr="007C54FF">
              <w:rPr>
                <w:bCs/>
              </w:rPr>
              <w:t>.</w:t>
            </w:r>
            <w:r w:rsidR="00964CC7" w:rsidRPr="007C54FF">
              <w:t xml:space="preserve"> </w:t>
            </w:r>
            <w:r w:rsidR="00964CC7">
              <w:t xml:space="preserve">Подготовка </w:t>
            </w:r>
            <w:r w:rsidR="00964CC7" w:rsidRPr="007C54FF">
              <w:t>детей к изучению учебных курсов данной образовательной области в старших классах.</w:t>
            </w:r>
          </w:p>
        </w:tc>
      </w:tr>
      <w:tr w:rsidR="00243951" w:rsidRPr="00F80DD4" w:rsidTr="00CE2917">
        <w:tc>
          <w:tcPr>
            <w:tcW w:w="534" w:type="dxa"/>
          </w:tcPr>
          <w:p w:rsidR="00243951" w:rsidRPr="00F80DD4" w:rsidRDefault="00243951" w:rsidP="00C6256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43951" w:rsidRDefault="00243951" w:rsidP="00C62565">
            <w:pPr>
              <w:jc w:val="both"/>
              <w:rPr>
                <w:bCs/>
              </w:rPr>
            </w:pPr>
            <w:r>
              <w:rPr>
                <w:bCs/>
              </w:rPr>
              <w:t>Обучающиеся средней школы</w:t>
            </w:r>
          </w:p>
        </w:tc>
        <w:tc>
          <w:tcPr>
            <w:tcW w:w="7513" w:type="dxa"/>
          </w:tcPr>
          <w:p w:rsidR="00243951" w:rsidRDefault="00964CC7" w:rsidP="00C62565">
            <w:pPr>
              <w:jc w:val="both"/>
              <w:rPr>
                <w:bCs/>
              </w:rPr>
            </w:pPr>
            <w:r>
              <w:rPr>
                <w:bCs/>
              </w:rPr>
              <w:t>Создание прочного</w:t>
            </w:r>
            <w:r w:rsidR="00804D24" w:rsidRPr="00804D24">
              <w:rPr>
                <w:bCs/>
              </w:rPr>
              <w:t xml:space="preserve"> фундамент</w:t>
            </w:r>
            <w:r>
              <w:rPr>
                <w:bCs/>
              </w:rPr>
              <w:t>а</w:t>
            </w:r>
            <w:r w:rsidR="00804D24" w:rsidRPr="00804D24">
              <w:rPr>
                <w:bCs/>
              </w:rPr>
              <w:t xml:space="preserve"> для самостоятельного выбора сферы будущей деятельности или продолжения образования учащихся.</w:t>
            </w:r>
            <w:r>
              <w:rPr>
                <w:bCs/>
              </w:rPr>
              <w:t xml:space="preserve"> </w:t>
            </w:r>
            <w:r w:rsidRPr="00DE2C11">
              <w:rPr>
                <w:bCs/>
              </w:rPr>
              <w:t>Обобщенные знания выпускников должны выступить надежной ориентационной основой и рабочим инструментом для эффективного практического - профессионального, социального, образовательного и самообразовательного, развивающего действия</w:t>
            </w:r>
            <w:r>
              <w:rPr>
                <w:bCs/>
              </w:rPr>
              <w:t xml:space="preserve">. </w:t>
            </w:r>
          </w:p>
          <w:p w:rsidR="00DE2C11" w:rsidRDefault="00804D24" w:rsidP="00C62565">
            <w:pPr>
              <w:jc w:val="both"/>
            </w:pPr>
            <w:r>
              <w:rPr>
                <w:bCs/>
              </w:rPr>
              <w:t>Формирование самостоятельной познавательной деятельности ученика старшей школы</w:t>
            </w:r>
            <w:r w:rsidR="001E6569">
              <w:t>.</w:t>
            </w:r>
          </w:p>
          <w:p w:rsidR="00A86238" w:rsidRDefault="001E6569" w:rsidP="00C62565">
            <w:pPr>
              <w:jc w:val="both"/>
            </w:pPr>
            <w:r>
              <w:t xml:space="preserve">Повышение качества знаний, </w:t>
            </w:r>
            <w:r w:rsidR="00A86238">
              <w:t>получение высоких баллов по результатам ЕГЭ</w:t>
            </w:r>
          </w:p>
          <w:p w:rsidR="00964CC7" w:rsidRPr="00964CC7" w:rsidRDefault="00964CC7" w:rsidP="00C62565">
            <w:pPr>
              <w:jc w:val="both"/>
              <w:rPr>
                <w:bCs/>
              </w:rPr>
            </w:pPr>
            <w:r>
              <w:rPr>
                <w:color w:val="000000"/>
              </w:rPr>
              <w:t>О</w:t>
            </w:r>
            <w:r w:rsidRPr="00964CC7">
              <w:rPr>
                <w:color w:val="000000"/>
              </w:rPr>
              <w:t>владение практическими навыками, необходимыми для подготовки к жизни, продолжению образования, трудовой деятельности в области медицины, сельского хозяйства, биотехнологии, рационального природопользования</w:t>
            </w:r>
          </w:p>
        </w:tc>
      </w:tr>
      <w:tr w:rsidR="003C54B2" w:rsidRPr="00914FDD" w:rsidTr="00CE2917">
        <w:tc>
          <w:tcPr>
            <w:tcW w:w="534" w:type="dxa"/>
          </w:tcPr>
          <w:p w:rsidR="003C54B2" w:rsidRPr="00914FDD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4B3AD8" w:rsidRPr="00914FDD" w:rsidRDefault="00E05FE1" w:rsidP="004B3AD8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4B3AD8" w:rsidRPr="00914FDD">
              <w:rPr>
                <w:bCs/>
              </w:rPr>
              <w:t>одители</w:t>
            </w:r>
          </w:p>
          <w:p w:rsidR="003C54B2" w:rsidRPr="00914FDD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7513" w:type="dxa"/>
          </w:tcPr>
          <w:p w:rsidR="006F7B33" w:rsidRPr="00914FDD" w:rsidRDefault="006F7B33" w:rsidP="00040FD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Привлечение представителей родительской общественности </w:t>
            </w:r>
            <w:r w:rsidRPr="00016B73">
              <w:rPr>
                <w:bCs/>
              </w:rPr>
              <w:t xml:space="preserve">к </w:t>
            </w:r>
            <w:r>
              <w:rPr>
                <w:bCs/>
              </w:rPr>
              <w:t xml:space="preserve">организации и участию </w:t>
            </w:r>
            <w:r w:rsidRPr="00E01BBC">
              <w:rPr>
                <w:bCs/>
              </w:rPr>
              <w:t xml:space="preserve">в образовательных </w:t>
            </w:r>
            <w:r>
              <w:rPr>
                <w:bCs/>
              </w:rPr>
              <w:t>мероприятиях</w:t>
            </w:r>
            <w:r w:rsidR="003D6C61">
              <w:rPr>
                <w:bCs/>
              </w:rPr>
              <w:t xml:space="preserve">  естественно</w:t>
            </w:r>
            <w:r w:rsidR="001E6569">
              <w:rPr>
                <w:bCs/>
              </w:rPr>
              <w:t xml:space="preserve">научной направленности, </w:t>
            </w:r>
            <w:r w:rsidR="00EF20E2" w:rsidRPr="00914FDD">
              <w:rPr>
                <w:bCs/>
              </w:rPr>
              <w:t>повыше</w:t>
            </w:r>
            <w:r>
              <w:rPr>
                <w:bCs/>
              </w:rPr>
              <w:t xml:space="preserve">ние  компетентности родителей </w:t>
            </w:r>
            <w:r w:rsidR="00EF20E2" w:rsidRPr="00914FDD">
              <w:rPr>
                <w:bCs/>
              </w:rPr>
              <w:t xml:space="preserve">по развитию познавательной  активности </w:t>
            </w:r>
            <w:r w:rsidR="00040FD1" w:rsidRPr="00914FDD">
              <w:rPr>
                <w:bCs/>
              </w:rPr>
              <w:t xml:space="preserve">младших школьников </w:t>
            </w:r>
            <w:r w:rsidR="00EF20E2" w:rsidRPr="00914FDD">
              <w:rPr>
                <w:bCs/>
              </w:rPr>
              <w:t xml:space="preserve">в процессе  </w:t>
            </w:r>
            <w:r w:rsidR="001E6569">
              <w:rPr>
                <w:bCs/>
              </w:rPr>
              <w:t>домашнего экспериментирования</w:t>
            </w:r>
            <w:r w:rsidR="00EF20E2" w:rsidRPr="00914FDD">
              <w:rPr>
                <w:bCs/>
              </w:rPr>
              <w:t>.</w:t>
            </w:r>
          </w:p>
        </w:tc>
      </w:tr>
      <w:tr w:rsidR="004B3AD8" w:rsidRPr="00914FDD" w:rsidTr="00CE2917">
        <w:tc>
          <w:tcPr>
            <w:tcW w:w="534" w:type="dxa"/>
          </w:tcPr>
          <w:p w:rsidR="004B3AD8" w:rsidRPr="00914FDD" w:rsidRDefault="004B3AD8" w:rsidP="00C6256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4B3AD8" w:rsidRPr="00914FDD" w:rsidRDefault="004B3AD8" w:rsidP="004B3AD8">
            <w:pPr>
              <w:jc w:val="both"/>
              <w:rPr>
                <w:bCs/>
              </w:rPr>
            </w:pPr>
            <w:r w:rsidRPr="00914FDD">
              <w:rPr>
                <w:bCs/>
              </w:rPr>
              <w:t>Педагоги</w:t>
            </w:r>
            <w:r w:rsidR="00E024CF" w:rsidRPr="00914FDD">
              <w:rPr>
                <w:bCs/>
              </w:rPr>
              <w:t xml:space="preserve"> (учителя предметов естественно-научного направления)</w:t>
            </w:r>
          </w:p>
        </w:tc>
        <w:tc>
          <w:tcPr>
            <w:tcW w:w="7513" w:type="dxa"/>
          </w:tcPr>
          <w:p w:rsidR="006F7B33" w:rsidRDefault="00A86238" w:rsidP="006F7B33">
            <w:pPr>
              <w:jc w:val="both"/>
              <w:rPr>
                <w:bCs/>
              </w:rPr>
            </w:pPr>
            <w:r w:rsidRPr="00914FDD">
              <w:rPr>
                <w:bCs/>
              </w:rPr>
              <w:t xml:space="preserve">Повышение </w:t>
            </w:r>
            <w:r w:rsidR="003459DD">
              <w:rPr>
                <w:bCs/>
              </w:rPr>
              <w:t>компетентности учителей</w:t>
            </w:r>
            <w:r w:rsidR="00CE2917">
              <w:rPr>
                <w:bCs/>
              </w:rPr>
              <w:t>, и</w:t>
            </w:r>
            <w:r w:rsidRPr="00914FDD">
              <w:rPr>
                <w:bCs/>
              </w:rPr>
              <w:t>зменения в содержании и методах преподавания предметов</w:t>
            </w:r>
            <w:r w:rsidR="003D6C61">
              <w:rPr>
                <w:bCs/>
              </w:rPr>
              <w:t xml:space="preserve"> естественно</w:t>
            </w:r>
            <w:r w:rsidR="00E05FE1">
              <w:rPr>
                <w:bCs/>
              </w:rPr>
              <w:t>научного цикла.</w:t>
            </w:r>
            <w:r w:rsidR="00CE2917">
              <w:rPr>
                <w:bCs/>
              </w:rPr>
              <w:t xml:space="preserve"> Обновление содержания образования и </w:t>
            </w:r>
            <w:r w:rsidR="00CE2917" w:rsidRPr="00914FDD">
              <w:rPr>
                <w:bCs/>
              </w:rPr>
              <w:t>качества преподавания естес</w:t>
            </w:r>
            <w:r w:rsidR="00CE2917">
              <w:rPr>
                <w:bCs/>
              </w:rPr>
              <w:t>т</w:t>
            </w:r>
            <w:r w:rsidR="003D6C61">
              <w:rPr>
                <w:bCs/>
              </w:rPr>
              <w:t>венно</w:t>
            </w:r>
            <w:r w:rsidR="00CE2917" w:rsidRPr="00914FDD">
              <w:rPr>
                <w:bCs/>
              </w:rPr>
              <w:t>научных предметов</w:t>
            </w:r>
            <w:r w:rsidR="00CE2917">
              <w:rPr>
                <w:bCs/>
              </w:rPr>
              <w:t xml:space="preserve">. </w:t>
            </w:r>
            <w:r w:rsidR="00914FDD">
              <w:rPr>
                <w:bCs/>
              </w:rPr>
              <w:t>Повышение методологической культуры учителя</w:t>
            </w:r>
            <w:r w:rsidR="00E2384C">
              <w:rPr>
                <w:bCs/>
              </w:rPr>
              <w:t>.</w:t>
            </w:r>
            <w:r w:rsidR="006F7B33">
              <w:rPr>
                <w:bCs/>
              </w:rPr>
              <w:t xml:space="preserve"> </w:t>
            </w:r>
          </w:p>
          <w:p w:rsidR="006F7B33" w:rsidRDefault="006F7B33" w:rsidP="006F7B33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E01BBC">
              <w:rPr>
                <w:bCs/>
              </w:rPr>
              <w:t>овышен</w:t>
            </w:r>
            <w:r w:rsidR="003459DD">
              <w:rPr>
                <w:bCs/>
              </w:rPr>
              <w:t>ие мотивации</w:t>
            </w:r>
            <w:r w:rsidRPr="00E01BBC">
              <w:rPr>
                <w:bCs/>
              </w:rPr>
              <w:t xml:space="preserve"> участия педагогов в образовательных программах в области естественных</w:t>
            </w:r>
            <w:r>
              <w:rPr>
                <w:bCs/>
              </w:rPr>
              <w:t xml:space="preserve"> </w:t>
            </w:r>
            <w:r w:rsidRPr="00E01BBC">
              <w:rPr>
                <w:bCs/>
              </w:rPr>
              <w:t>наук</w:t>
            </w:r>
            <w:r>
              <w:rPr>
                <w:bCs/>
              </w:rPr>
              <w:t>.</w:t>
            </w:r>
          </w:p>
          <w:p w:rsidR="00914FDD" w:rsidRPr="00914FDD" w:rsidRDefault="003459DD" w:rsidP="006F7B33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Использование в </w:t>
            </w:r>
            <w:r w:rsidR="006F7B33">
              <w:rPr>
                <w:bCs/>
              </w:rPr>
              <w:t xml:space="preserve"> учебно-воспи</w:t>
            </w:r>
            <w:r>
              <w:rPr>
                <w:bCs/>
              </w:rPr>
              <w:t xml:space="preserve">тательном процессе </w:t>
            </w:r>
            <w:r>
              <w:rPr>
                <w:szCs w:val="28"/>
              </w:rPr>
              <w:t>образовательных ресурсов</w:t>
            </w:r>
            <w:r w:rsidR="006F7B33">
              <w:rPr>
                <w:szCs w:val="28"/>
              </w:rPr>
              <w:t xml:space="preserve">, </w:t>
            </w:r>
            <w:r w:rsidR="006F7B33" w:rsidRPr="000B492B">
              <w:rPr>
                <w:bCs/>
              </w:rPr>
              <w:t>эффективны</w:t>
            </w:r>
            <w:r>
              <w:rPr>
                <w:bCs/>
              </w:rPr>
              <w:t>х</w:t>
            </w:r>
            <w:r w:rsidR="006F7B33" w:rsidRPr="000B492B">
              <w:rPr>
                <w:bCs/>
              </w:rPr>
              <w:t xml:space="preserve"> технологи</w:t>
            </w:r>
            <w:r>
              <w:rPr>
                <w:bCs/>
              </w:rPr>
              <w:t>й</w:t>
            </w:r>
            <w:r w:rsidR="006F7B33" w:rsidRPr="000B492B">
              <w:rPr>
                <w:bCs/>
              </w:rPr>
              <w:t xml:space="preserve"> естественнонаучного образования</w:t>
            </w:r>
            <w:r w:rsidR="006F7B33">
              <w:rPr>
                <w:bCs/>
              </w:rPr>
              <w:t>.</w:t>
            </w:r>
          </w:p>
        </w:tc>
      </w:tr>
    </w:tbl>
    <w:p w:rsidR="00DC3837" w:rsidRDefault="00DC3837" w:rsidP="007C54FF">
      <w:pPr>
        <w:jc w:val="both"/>
        <w:rPr>
          <w:b/>
          <w:bCs/>
        </w:rPr>
      </w:pPr>
    </w:p>
    <w:p w:rsidR="00DE2C11" w:rsidRDefault="003C54B2" w:rsidP="007C54FF">
      <w:pPr>
        <w:jc w:val="both"/>
      </w:pPr>
      <w:r w:rsidRPr="00905B0A">
        <w:rPr>
          <w:b/>
          <w:bCs/>
        </w:rPr>
        <w:t>6. Достигнутые и ожидаемые результаты и эффекты проекта с обоснованием устойчивости результатов проекта по окончании его реализации, включая механизмы его ресурсного обеспечения (не более 1000 знаков).</w:t>
      </w:r>
      <w:r w:rsidR="007C54FF" w:rsidRPr="007C54FF">
        <w:t xml:space="preserve"> </w:t>
      </w:r>
    </w:p>
    <w:p w:rsidR="007B7301" w:rsidRPr="003459DD" w:rsidRDefault="006F7B33" w:rsidP="006F7B33">
      <w:pPr>
        <w:widowControl w:val="0"/>
        <w:tabs>
          <w:tab w:val="left" w:pos="426"/>
        </w:tabs>
        <w:jc w:val="both"/>
        <w:rPr>
          <w:bCs/>
          <w:u w:val="single"/>
        </w:rPr>
      </w:pPr>
      <w:r>
        <w:rPr>
          <w:bCs/>
        </w:rPr>
        <w:tab/>
      </w:r>
      <w:r w:rsidRPr="003459DD">
        <w:rPr>
          <w:bCs/>
          <w:u w:val="single"/>
        </w:rPr>
        <w:t xml:space="preserve">Достигнутые результаты: </w:t>
      </w:r>
    </w:p>
    <w:p w:rsidR="006F7B33" w:rsidRPr="006F7B33" w:rsidRDefault="006F7B33" w:rsidP="006F7B33">
      <w:pPr>
        <w:widowControl w:val="0"/>
        <w:tabs>
          <w:tab w:val="left" w:pos="426"/>
        </w:tabs>
        <w:jc w:val="both"/>
        <w:rPr>
          <w:bCs/>
        </w:rPr>
      </w:pPr>
      <w:r w:rsidRPr="006F7B33">
        <w:rPr>
          <w:bCs/>
        </w:rPr>
        <w:t>Создано сетевое сообщество общеобразовательных</w:t>
      </w:r>
      <w:r>
        <w:rPr>
          <w:bCs/>
        </w:rPr>
        <w:t xml:space="preserve"> организаций в системе: Детский сад – школа – университет</w:t>
      </w:r>
      <w:r w:rsidRPr="006F7B33">
        <w:rPr>
          <w:bCs/>
        </w:rPr>
        <w:t>, как основных субъектов деятельности</w:t>
      </w:r>
      <w:r>
        <w:rPr>
          <w:bCs/>
        </w:rPr>
        <w:t xml:space="preserve"> </w:t>
      </w:r>
      <w:r w:rsidR="00AA30E3">
        <w:rPr>
          <w:bCs/>
        </w:rPr>
        <w:t>по развитию</w:t>
      </w:r>
      <w:r>
        <w:rPr>
          <w:bCs/>
        </w:rPr>
        <w:t xml:space="preserve"> </w:t>
      </w:r>
      <w:r w:rsidRPr="006F7B33">
        <w:rPr>
          <w:bCs/>
        </w:rPr>
        <w:t>естественнонаучного образования.</w:t>
      </w:r>
    </w:p>
    <w:p w:rsidR="006F7B33" w:rsidRPr="006F7B33" w:rsidRDefault="006F7B33" w:rsidP="006F7B3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F7B33">
        <w:rPr>
          <w:bCs/>
        </w:rPr>
        <w:t>Созданное образовательное пространство вовлекает обучающихся в научную и инновационную деятельность, развивает</w:t>
      </w:r>
      <w:r>
        <w:rPr>
          <w:bCs/>
        </w:rPr>
        <w:t xml:space="preserve"> </w:t>
      </w:r>
      <w:r w:rsidRPr="006F7B33">
        <w:rPr>
          <w:bCs/>
        </w:rPr>
        <w:t>у них умения исследовательского характера,  формирует коммуникативные, регулятивные и др. ключевые компетенции, повышает мотивацию</w:t>
      </w:r>
      <w:r>
        <w:rPr>
          <w:bCs/>
        </w:rPr>
        <w:t xml:space="preserve"> </w:t>
      </w:r>
      <w:r w:rsidRPr="006F7B33">
        <w:rPr>
          <w:bCs/>
        </w:rPr>
        <w:t>к изучению дис</w:t>
      </w:r>
      <w:r w:rsidR="003D6C61">
        <w:rPr>
          <w:bCs/>
        </w:rPr>
        <w:t>циплин естественно</w:t>
      </w:r>
      <w:r w:rsidR="00E83340">
        <w:rPr>
          <w:bCs/>
        </w:rPr>
        <w:t>научного направления</w:t>
      </w:r>
      <w:r w:rsidRPr="006F7B33">
        <w:rPr>
          <w:bCs/>
        </w:rPr>
        <w:t>.</w:t>
      </w:r>
      <w:r>
        <w:rPr>
          <w:bCs/>
        </w:rPr>
        <w:t xml:space="preserve"> </w:t>
      </w:r>
      <w:r w:rsidRPr="006F7B33">
        <w:rPr>
          <w:bCs/>
        </w:rPr>
        <w:t>Разработана система выявления и индивидуального сопровождения школьников.</w:t>
      </w:r>
    </w:p>
    <w:p w:rsidR="006F7B33" w:rsidRPr="006F7B33" w:rsidRDefault="006F7B33" w:rsidP="006F7B33">
      <w:pPr>
        <w:widowControl w:val="0"/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 w:rsidR="00AA30E3">
        <w:rPr>
          <w:bCs/>
        </w:rPr>
        <w:t xml:space="preserve">Проведена работа по повышению уровня квалификации педагогов для обеспечения современного уровня качества образования.  </w:t>
      </w:r>
      <w:r w:rsidRPr="006F7B33">
        <w:rPr>
          <w:bCs/>
        </w:rPr>
        <w:t>Педагог</w:t>
      </w:r>
      <w:r>
        <w:rPr>
          <w:bCs/>
        </w:rPr>
        <w:t xml:space="preserve">и </w:t>
      </w:r>
      <w:r w:rsidRPr="006F7B33">
        <w:rPr>
          <w:bCs/>
        </w:rPr>
        <w:t>мотивированы на активное применение в учебно-воспитательном процессе  образовательных ресурсов и эффективных т</w:t>
      </w:r>
      <w:r w:rsidR="00AA30E3">
        <w:rPr>
          <w:bCs/>
        </w:rPr>
        <w:t xml:space="preserve">ехнологий  естественнонаучного </w:t>
      </w:r>
      <w:r w:rsidRPr="006F7B33">
        <w:rPr>
          <w:bCs/>
        </w:rPr>
        <w:t>образования.</w:t>
      </w:r>
    </w:p>
    <w:p w:rsidR="006F7B33" w:rsidRPr="006F7B33" w:rsidRDefault="006F7B33" w:rsidP="006F7B33">
      <w:pPr>
        <w:widowControl w:val="0"/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 w:rsidRPr="006F7B33">
        <w:rPr>
          <w:bCs/>
        </w:rPr>
        <w:t>Усовершенствована</w:t>
      </w:r>
      <w:r>
        <w:rPr>
          <w:bCs/>
        </w:rPr>
        <w:t xml:space="preserve"> </w:t>
      </w:r>
      <w:r w:rsidRPr="006F7B33">
        <w:rPr>
          <w:bCs/>
        </w:rPr>
        <w:t>методическая и</w:t>
      </w:r>
      <w:r>
        <w:rPr>
          <w:bCs/>
        </w:rPr>
        <w:t xml:space="preserve"> </w:t>
      </w:r>
      <w:r w:rsidRPr="006F7B33">
        <w:rPr>
          <w:bCs/>
        </w:rPr>
        <w:t xml:space="preserve">материально-техническая база школы: приобретены </w:t>
      </w:r>
      <w:r w:rsidRPr="006F7B33">
        <w:rPr>
          <w:bCs/>
        </w:rPr>
        <w:lastRenderedPageBreak/>
        <w:t xml:space="preserve">учебная, </w:t>
      </w:r>
      <w:r>
        <w:rPr>
          <w:bCs/>
        </w:rPr>
        <w:t xml:space="preserve">научно-методическая литература, </w:t>
      </w:r>
      <w:r w:rsidRPr="006F7B33">
        <w:rPr>
          <w:bCs/>
        </w:rPr>
        <w:t>лабораторное оборудование для проведения  экспериме</w:t>
      </w:r>
      <w:r w:rsidR="003D6C61">
        <w:rPr>
          <w:bCs/>
        </w:rPr>
        <w:t>нтов в области естественно</w:t>
      </w:r>
      <w:r>
        <w:rPr>
          <w:bCs/>
        </w:rPr>
        <w:t>научного образования</w:t>
      </w:r>
      <w:r w:rsidRPr="006F7B33">
        <w:rPr>
          <w:bCs/>
        </w:rPr>
        <w:t>.</w:t>
      </w:r>
    </w:p>
    <w:p w:rsidR="00CE2917" w:rsidRDefault="006F7B33" w:rsidP="006F7B33">
      <w:pPr>
        <w:widowControl w:val="0"/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 w:rsidRPr="006F7B33">
        <w:rPr>
          <w:bCs/>
        </w:rPr>
        <w:t>Организовано информирование социально-образовательных партн</w:t>
      </w:r>
      <w:r w:rsidR="003459DD">
        <w:rPr>
          <w:bCs/>
        </w:rPr>
        <w:t>еров, родителей и учащихся о сетевом проекте</w:t>
      </w:r>
      <w:r w:rsidRPr="006F7B33">
        <w:rPr>
          <w:bCs/>
        </w:rPr>
        <w:t>.</w:t>
      </w:r>
    </w:p>
    <w:p w:rsidR="003459DD" w:rsidRDefault="006F7B33" w:rsidP="003459DD">
      <w:pPr>
        <w:pStyle w:val="Iauiue"/>
        <w:ind w:firstLine="360"/>
        <w:jc w:val="both"/>
        <w:rPr>
          <w:bCs/>
        </w:rPr>
      </w:pPr>
      <w:r w:rsidRPr="006F7B33">
        <w:rPr>
          <w:bCs/>
          <w:sz w:val="24"/>
          <w:szCs w:val="24"/>
          <w:u w:val="single"/>
        </w:rPr>
        <w:t>Ожидаемые результаты:</w:t>
      </w:r>
      <w:r>
        <w:rPr>
          <w:bCs/>
        </w:rPr>
        <w:t xml:space="preserve"> </w:t>
      </w:r>
    </w:p>
    <w:p w:rsidR="003459DD" w:rsidRDefault="003459DD" w:rsidP="003459DD">
      <w:pPr>
        <w:pStyle w:val="Iauiue"/>
        <w:jc w:val="both"/>
        <w:rPr>
          <w:sz w:val="24"/>
          <w:szCs w:val="24"/>
        </w:rPr>
      </w:pPr>
      <w:r>
        <w:rPr>
          <w:bCs/>
        </w:rPr>
        <w:t>1.</w:t>
      </w:r>
      <w:r>
        <w:rPr>
          <w:sz w:val="24"/>
          <w:szCs w:val="24"/>
        </w:rPr>
        <w:t>Повышение</w:t>
      </w:r>
      <w:r w:rsidR="006F7B33">
        <w:rPr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="006F7B33">
        <w:rPr>
          <w:sz w:val="24"/>
          <w:szCs w:val="24"/>
        </w:rPr>
        <w:t xml:space="preserve"> обучающихся к профессиям</w:t>
      </w:r>
      <w:r w:rsidR="007B7301">
        <w:rPr>
          <w:sz w:val="24"/>
          <w:szCs w:val="24"/>
        </w:rPr>
        <w:t xml:space="preserve">, связанным с </w:t>
      </w:r>
      <w:r w:rsidR="003D6C61">
        <w:rPr>
          <w:sz w:val="24"/>
          <w:szCs w:val="24"/>
        </w:rPr>
        <w:t>естественно</w:t>
      </w:r>
      <w:r w:rsidR="007B7301">
        <w:rPr>
          <w:sz w:val="24"/>
          <w:szCs w:val="24"/>
        </w:rPr>
        <w:t>научным образованием</w:t>
      </w:r>
      <w:r w:rsidR="00AA30E3">
        <w:rPr>
          <w:sz w:val="24"/>
          <w:szCs w:val="24"/>
        </w:rPr>
        <w:t>.</w:t>
      </w:r>
    </w:p>
    <w:p w:rsidR="003459DD" w:rsidRDefault="003459DD" w:rsidP="003459DD">
      <w:pPr>
        <w:pStyle w:val="Iauiue"/>
        <w:jc w:val="both"/>
        <w:rPr>
          <w:sz w:val="24"/>
          <w:szCs w:val="24"/>
        </w:rPr>
      </w:pPr>
      <w:r>
        <w:rPr>
          <w:sz w:val="24"/>
          <w:szCs w:val="24"/>
        </w:rPr>
        <w:t>2. Повышение  уро</w:t>
      </w:r>
      <w:r w:rsidR="00215FB3">
        <w:rPr>
          <w:sz w:val="24"/>
          <w:szCs w:val="24"/>
        </w:rPr>
        <w:t>в</w:t>
      </w:r>
      <w:r>
        <w:rPr>
          <w:sz w:val="24"/>
          <w:szCs w:val="24"/>
        </w:rPr>
        <w:t>ня</w:t>
      </w:r>
      <w:r w:rsidRPr="00614795">
        <w:rPr>
          <w:sz w:val="24"/>
          <w:szCs w:val="24"/>
        </w:rPr>
        <w:t xml:space="preserve"> успеваемости </w:t>
      </w:r>
      <w:r w:rsidR="003D6C61">
        <w:rPr>
          <w:sz w:val="24"/>
          <w:szCs w:val="24"/>
        </w:rPr>
        <w:t>по предметам естественно</w:t>
      </w:r>
      <w:r>
        <w:rPr>
          <w:sz w:val="24"/>
          <w:szCs w:val="24"/>
        </w:rPr>
        <w:t xml:space="preserve">научного цикла </w:t>
      </w:r>
      <w:r w:rsidRPr="00614795">
        <w:rPr>
          <w:sz w:val="24"/>
          <w:szCs w:val="24"/>
        </w:rPr>
        <w:t xml:space="preserve">в </w:t>
      </w:r>
      <w:r>
        <w:rPr>
          <w:sz w:val="24"/>
          <w:szCs w:val="24"/>
        </w:rPr>
        <w:t>основной школе</w:t>
      </w:r>
      <w:r w:rsidR="00AA30E3">
        <w:rPr>
          <w:sz w:val="24"/>
          <w:szCs w:val="24"/>
        </w:rPr>
        <w:t>,  уровня</w:t>
      </w:r>
      <w:r w:rsidRPr="006147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обученности и </w:t>
      </w:r>
      <w:r w:rsidRPr="00614795">
        <w:rPr>
          <w:sz w:val="24"/>
          <w:szCs w:val="24"/>
        </w:rPr>
        <w:t xml:space="preserve">качества </w:t>
      </w:r>
      <w:r>
        <w:rPr>
          <w:sz w:val="24"/>
          <w:szCs w:val="24"/>
        </w:rPr>
        <w:t>знаний по ре</w:t>
      </w:r>
      <w:r w:rsidR="00215FB3">
        <w:rPr>
          <w:sz w:val="24"/>
          <w:szCs w:val="24"/>
        </w:rPr>
        <w:t>зультатам итоговой аттестации (</w:t>
      </w:r>
      <w:r w:rsidR="00AA30E3">
        <w:rPr>
          <w:sz w:val="24"/>
          <w:szCs w:val="24"/>
        </w:rPr>
        <w:t>ЕГЭ, ОГЭ).</w:t>
      </w:r>
    </w:p>
    <w:p w:rsidR="006F7B33" w:rsidRPr="00614795" w:rsidRDefault="003459DD" w:rsidP="003459DD">
      <w:pPr>
        <w:pStyle w:val="Ia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4.Повышение </w:t>
      </w:r>
      <w:r w:rsidRPr="00614795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а</w:t>
      </w:r>
      <w:r w:rsidR="00AA30E3">
        <w:rPr>
          <w:sz w:val="24"/>
          <w:szCs w:val="24"/>
        </w:rPr>
        <w:t xml:space="preserve"> поступающих в ВУЗы есте</w:t>
      </w:r>
      <w:r w:rsidR="003D6C61">
        <w:rPr>
          <w:sz w:val="24"/>
          <w:szCs w:val="24"/>
        </w:rPr>
        <w:t>ственно</w:t>
      </w:r>
      <w:r w:rsidR="00AA30E3">
        <w:rPr>
          <w:sz w:val="24"/>
          <w:szCs w:val="24"/>
        </w:rPr>
        <w:t>научной направленности.</w:t>
      </w:r>
    </w:p>
    <w:p w:rsidR="006F7B33" w:rsidRPr="00614795" w:rsidRDefault="003459DD" w:rsidP="003459DD">
      <w:pPr>
        <w:pStyle w:val="Iauiue"/>
        <w:jc w:val="both"/>
        <w:rPr>
          <w:sz w:val="24"/>
          <w:szCs w:val="24"/>
        </w:rPr>
      </w:pPr>
      <w:r>
        <w:rPr>
          <w:sz w:val="24"/>
          <w:szCs w:val="24"/>
        </w:rPr>
        <w:t>5.Снижение потребности</w:t>
      </w:r>
      <w:r w:rsidR="006F7B33" w:rsidRPr="0061479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медицинских </w:t>
      </w:r>
      <w:r w:rsidR="00AA30E3">
        <w:rPr>
          <w:sz w:val="24"/>
          <w:szCs w:val="24"/>
        </w:rPr>
        <w:t>специалистах в АЦРБ.</w:t>
      </w:r>
    </w:p>
    <w:p w:rsidR="00215FB3" w:rsidRDefault="00215FB3" w:rsidP="00215FB3">
      <w:pPr>
        <w:pStyle w:val="Ia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6.Расширение </w:t>
      </w:r>
      <w:r w:rsidRPr="007B7301">
        <w:rPr>
          <w:sz w:val="24"/>
          <w:szCs w:val="24"/>
        </w:rPr>
        <w:t xml:space="preserve"> с</w:t>
      </w:r>
      <w:r>
        <w:rPr>
          <w:sz w:val="24"/>
          <w:szCs w:val="24"/>
        </w:rPr>
        <w:t>отрудничества с образовательными организациями – партнерами  по реализ</w:t>
      </w:r>
      <w:r w:rsidR="000A5838">
        <w:rPr>
          <w:sz w:val="24"/>
          <w:szCs w:val="24"/>
        </w:rPr>
        <w:t xml:space="preserve">ации проекта (в том числе РВЦИ) </w:t>
      </w:r>
      <w:r w:rsidR="000A5838" w:rsidRPr="000A5838">
        <w:rPr>
          <w:sz w:val="24"/>
          <w:szCs w:val="24"/>
        </w:rPr>
        <w:t>в</w:t>
      </w:r>
      <w:r w:rsidR="000A5838" w:rsidRPr="000A5838">
        <w:rPr>
          <w:color w:val="000000"/>
          <w:sz w:val="24"/>
          <w:szCs w:val="24"/>
          <w:shd w:val="clear" w:color="auto" w:fill="FFFFFF"/>
        </w:rPr>
        <w:t xml:space="preserve"> рамках реализации регионального проекта «Развитие естественнонаучного образования обучающихся на основе школьно-университетского партнерства и сетевого взаимодействия образовательных организаций Томской области»</w:t>
      </w:r>
      <w:r w:rsidR="00AA30E3">
        <w:rPr>
          <w:color w:val="000000"/>
          <w:sz w:val="24"/>
          <w:szCs w:val="24"/>
          <w:shd w:val="clear" w:color="auto" w:fill="FFFFFF"/>
        </w:rPr>
        <w:t xml:space="preserve"> </w:t>
      </w:r>
      <w:r w:rsidR="000A5838">
        <w:rPr>
          <w:color w:val="000000"/>
          <w:sz w:val="24"/>
          <w:szCs w:val="24"/>
          <w:shd w:val="clear" w:color="auto" w:fill="FFFFFF"/>
        </w:rPr>
        <w:t>(ОГБУ «РЦРО»</w:t>
      </w:r>
      <w:r w:rsidR="00AA30E3">
        <w:rPr>
          <w:color w:val="000000"/>
          <w:sz w:val="24"/>
          <w:szCs w:val="24"/>
          <w:shd w:val="clear" w:color="auto" w:fill="FFFFFF"/>
        </w:rPr>
        <w:t>)</w:t>
      </w:r>
      <w:r w:rsidR="000A5838" w:rsidRPr="000A5838">
        <w:rPr>
          <w:color w:val="000000"/>
          <w:sz w:val="24"/>
          <w:szCs w:val="24"/>
          <w:shd w:val="clear" w:color="auto" w:fill="FFFFFF"/>
        </w:rPr>
        <w:t>.</w:t>
      </w:r>
    </w:p>
    <w:p w:rsidR="00215FB3" w:rsidRPr="003E7B7C" w:rsidRDefault="00AA30E3" w:rsidP="00215FB3">
      <w:pPr>
        <w:autoSpaceDE w:val="0"/>
        <w:autoSpaceDN w:val="0"/>
        <w:adjustRightInd w:val="0"/>
      </w:pPr>
      <w:r w:rsidRPr="003E7B7C">
        <w:rPr>
          <w:bCs/>
        </w:rPr>
        <w:t>7. Проведение  стажировки</w:t>
      </w:r>
      <w:r w:rsidR="00215FB3" w:rsidRPr="003E7B7C">
        <w:rPr>
          <w:bCs/>
        </w:rPr>
        <w:t xml:space="preserve"> по теме </w:t>
      </w:r>
      <w:r w:rsidR="00215FB3" w:rsidRPr="003E7B7C">
        <w:t>«Формирование образовательной среды, направленной на реализацию качественного естественнонаучного образования» (16 часов)</w:t>
      </w:r>
      <w:r w:rsidR="003E7B7C" w:rsidRPr="003E7B7C">
        <w:t>, сентябрь-октябрь 2017г.</w:t>
      </w:r>
    </w:p>
    <w:p w:rsidR="005167BE" w:rsidRDefault="00AA30E3" w:rsidP="00A0007D">
      <w:pPr>
        <w:autoSpaceDE w:val="0"/>
        <w:autoSpaceDN w:val="0"/>
        <w:adjustRightInd w:val="0"/>
      </w:pPr>
      <w:r w:rsidRPr="003E7B7C">
        <w:t>8. Разработка и апробация  образовательных  программ</w:t>
      </w:r>
      <w:r w:rsidR="00C22572" w:rsidRPr="003E7B7C">
        <w:t xml:space="preserve"> по естественно</w:t>
      </w:r>
      <w:r w:rsidRPr="003E7B7C">
        <w:t>научному направлению, представление  программ</w:t>
      </w:r>
      <w:r w:rsidR="00C22572" w:rsidRPr="003E7B7C">
        <w:t xml:space="preserve"> на конкурс</w:t>
      </w:r>
      <w:r w:rsidRPr="003E7B7C">
        <w:t>ах</w:t>
      </w:r>
      <w:r w:rsidR="00C22572" w:rsidRPr="003E7B7C">
        <w:t xml:space="preserve"> УМК</w:t>
      </w:r>
      <w:r w:rsidRPr="003E7B7C">
        <w:t>.</w:t>
      </w:r>
    </w:p>
    <w:p w:rsidR="00CE2917" w:rsidRPr="00A0007D" w:rsidRDefault="00CE2917" w:rsidP="00A0007D">
      <w:pPr>
        <w:autoSpaceDE w:val="0"/>
        <w:autoSpaceDN w:val="0"/>
        <w:adjustRightInd w:val="0"/>
      </w:pPr>
    </w:p>
    <w:p w:rsidR="003C54B2" w:rsidRPr="00905B0A" w:rsidRDefault="003C54B2" w:rsidP="003C54B2">
      <w:pPr>
        <w:jc w:val="both"/>
        <w:rPr>
          <w:b/>
          <w:bCs/>
        </w:rPr>
      </w:pPr>
      <w:r w:rsidRPr="00905B0A">
        <w:rPr>
          <w:b/>
          <w:bCs/>
        </w:rPr>
        <w:t>7. Система управления и мониторинг реализации проекта.</w:t>
      </w:r>
    </w:p>
    <w:p w:rsidR="007B7301" w:rsidRPr="00132DA3" w:rsidRDefault="007B7301" w:rsidP="00C225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32DA3">
        <w:rPr>
          <w:rFonts w:eastAsia="TimesNewRomanPSMT"/>
        </w:rPr>
        <w:t xml:space="preserve">Для координации работы </w:t>
      </w:r>
      <w:r w:rsidR="00132DA3">
        <w:rPr>
          <w:rFonts w:eastAsia="TimesNewRomanPSMT"/>
        </w:rPr>
        <w:t xml:space="preserve">над проектом </w:t>
      </w:r>
      <w:r w:rsidRPr="00132DA3">
        <w:rPr>
          <w:rFonts w:eastAsia="TimesNewRomanPSMT"/>
        </w:rPr>
        <w:t xml:space="preserve">создана проектная команда. Руководителем проектной команды является директор школы. </w:t>
      </w:r>
      <w:r w:rsidR="00C22572">
        <w:rPr>
          <w:rFonts w:eastAsia="TimesNewRomanPSMT"/>
        </w:rPr>
        <w:t xml:space="preserve">В проектной команде установлено разделение на рабочие группы в соответствии с функциями  и полномочиями ее членов. </w:t>
      </w:r>
      <w:r w:rsidRPr="00132DA3">
        <w:rPr>
          <w:rFonts w:eastAsia="TimesNewRomanPSMT"/>
        </w:rPr>
        <w:t xml:space="preserve"> Проектная команда устанавливает связи, заключает договора с партнерскими организациями и общественностью, планирует и проводит образовательные события</w:t>
      </w:r>
      <w:r w:rsidR="00132DA3">
        <w:rPr>
          <w:rFonts w:eastAsia="TimesNewRomanPSMT"/>
        </w:rPr>
        <w:t xml:space="preserve">, </w:t>
      </w:r>
      <w:r w:rsidRPr="00132DA3">
        <w:rPr>
          <w:rFonts w:eastAsia="TimesNewRomanPSMT"/>
        </w:rPr>
        <w:t xml:space="preserve"> </w:t>
      </w:r>
      <w:r w:rsidR="008C14AB" w:rsidRPr="00132DA3">
        <w:rPr>
          <w:rFonts w:eastAsia="TimesNewRomanPSMT"/>
        </w:rPr>
        <w:t xml:space="preserve"> </w:t>
      </w:r>
      <w:r w:rsidRPr="00132DA3">
        <w:rPr>
          <w:rFonts w:eastAsia="TimesNewRomanPSMT"/>
        </w:rPr>
        <w:t xml:space="preserve">организует контроль исполнения, проводит мониторинг реализации проекта. </w:t>
      </w:r>
      <w:r w:rsidR="00C22572">
        <w:rPr>
          <w:rFonts w:eastAsia="TimesNewRomanPSMT"/>
        </w:rPr>
        <w:t xml:space="preserve">Проектной командой разработан план-график реализации проекта, </w:t>
      </w:r>
      <w:r w:rsidR="003D6C61">
        <w:rPr>
          <w:rFonts w:eastAsia="TimesNewRomanPSMT"/>
        </w:rPr>
        <w:t xml:space="preserve">выполнение </w:t>
      </w:r>
      <w:r w:rsidR="00C22572">
        <w:rPr>
          <w:rFonts w:eastAsia="TimesNewRomanPSMT"/>
        </w:rPr>
        <w:t>отчет</w:t>
      </w:r>
      <w:r w:rsidR="003D6C61">
        <w:rPr>
          <w:rFonts w:eastAsia="TimesNewRomanPSMT"/>
        </w:rPr>
        <w:t>а</w:t>
      </w:r>
      <w:r w:rsidR="00C22572">
        <w:rPr>
          <w:rFonts w:eastAsia="TimesNewRomanPSMT"/>
        </w:rPr>
        <w:t xml:space="preserve">  по итогам  реализации каждого этапа </w:t>
      </w:r>
      <w:r w:rsidR="00E83340">
        <w:rPr>
          <w:rFonts w:eastAsia="TimesNewRomanPSMT"/>
        </w:rPr>
        <w:t xml:space="preserve">и направления деятельности, </w:t>
      </w:r>
      <w:r w:rsidR="00C22572">
        <w:rPr>
          <w:rFonts w:eastAsia="TimesNewRomanPSMT"/>
        </w:rPr>
        <w:t>в т</w:t>
      </w:r>
      <w:r w:rsidR="00C22572" w:rsidRPr="00B3140C">
        <w:rPr>
          <w:rFonts w:eastAsia="TimesNewRomanPSMT"/>
        </w:rPr>
        <w:t>ом числе в части выполн</w:t>
      </w:r>
      <w:r w:rsidR="00B3140C" w:rsidRPr="00B3140C">
        <w:rPr>
          <w:rFonts w:eastAsia="TimesNewRomanPSMT"/>
        </w:rPr>
        <w:t xml:space="preserve">ения технического задания РВЦИ и в </w:t>
      </w:r>
      <w:r w:rsidR="000A5838" w:rsidRPr="00B3140C">
        <w:rPr>
          <w:color w:val="000000"/>
          <w:shd w:val="clear" w:color="auto" w:fill="FFFFFF"/>
        </w:rPr>
        <w:t xml:space="preserve"> рамках реализации регионального проекта «Развитие естественнонаучного образования обучающихся на основе школьно-университетского партнерства и сетевого взаимодействия образовательных организаций Томской области».</w:t>
      </w:r>
    </w:p>
    <w:p w:rsidR="005167BE" w:rsidRPr="00860578" w:rsidRDefault="005167BE" w:rsidP="003C54B2">
      <w:pPr>
        <w:jc w:val="both"/>
        <w:rPr>
          <w:bCs/>
        </w:rPr>
      </w:pPr>
    </w:p>
    <w:p w:rsidR="00132DA3" w:rsidRDefault="003C54B2" w:rsidP="003C54B2">
      <w:pPr>
        <w:jc w:val="both"/>
        <w:rPr>
          <w:b/>
          <w:bCs/>
        </w:rPr>
      </w:pPr>
      <w:r w:rsidRPr="00E2384C">
        <w:rPr>
          <w:b/>
          <w:bCs/>
        </w:rPr>
        <w:t>8. Перспективы развития проекта (ограничение по знакам – не более 1000 знаков).</w:t>
      </w:r>
    </w:p>
    <w:p w:rsidR="00AA30E3" w:rsidRDefault="00B3140C" w:rsidP="00A0007D">
      <w:pPr>
        <w:ind w:firstLine="708"/>
        <w:jc w:val="both"/>
      </w:pPr>
      <w:r>
        <w:t>А</w:t>
      </w:r>
      <w:r w:rsidR="00AA30E3" w:rsidRPr="00D77498">
        <w:t>ктуальн</w:t>
      </w:r>
      <w:r w:rsidR="00AA30E3">
        <w:t>ым</w:t>
      </w:r>
      <w:r w:rsidR="00AA30E3" w:rsidRPr="00D77498">
        <w:t xml:space="preserve"> представляется </w:t>
      </w:r>
      <w:r w:rsidR="00AA30E3">
        <w:t>продолжение</w:t>
      </w:r>
      <w:r>
        <w:t xml:space="preserve"> </w:t>
      </w:r>
      <w:r w:rsidR="00AA30E3" w:rsidRPr="00D77498">
        <w:t>работ</w:t>
      </w:r>
      <w:r w:rsidR="00AA30E3">
        <w:t xml:space="preserve">ы </w:t>
      </w:r>
      <w:r w:rsidR="00AA30E3" w:rsidRPr="00A24C95">
        <w:t>по следующим направлениям:</w:t>
      </w:r>
    </w:p>
    <w:p w:rsidR="00AA30E3" w:rsidRPr="007B6AA5" w:rsidRDefault="003D6C61" w:rsidP="00AA30E3">
      <w:pPr>
        <w:jc w:val="both"/>
        <w:rPr>
          <w:bCs/>
        </w:rPr>
      </w:pPr>
      <w:r>
        <w:t xml:space="preserve">- </w:t>
      </w:r>
      <w:r w:rsidR="00622EC2">
        <w:t>П</w:t>
      </w:r>
      <w:r w:rsidR="00AA30E3" w:rsidRPr="00E64CE5">
        <w:t xml:space="preserve">овышение  уровня  профессионального мастерства педагогов в области </w:t>
      </w:r>
      <w:r>
        <w:t>естественно</w:t>
      </w:r>
      <w:r w:rsidR="00B3140C">
        <w:t xml:space="preserve">научного </w:t>
      </w:r>
      <w:r w:rsidR="00AA30E3" w:rsidRPr="00E64CE5">
        <w:t>образования в рамках стажировочн</w:t>
      </w:r>
      <w:r w:rsidR="00622EC2">
        <w:t>ых и проектировочных семинаров, в том числе  через организацию</w:t>
      </w:r>
      <w:r w:rsidR="003E7B7C">
        <w:t xml:space="preserve"> и проведение </w:t>
      </w:r>
      <w:r w:rsidR="00CE2917">
        <w:t xml:space="preserve">преподавателями СибГМУ </w:t>
      </w:r>
      <w:r w:rsidR="003E7B7C">
        <w:t xml:space="preserve">на базе МАОУ-СОШ №4 г. Асино </w:t>
      </w:r>
      <w:r w:rsidR="00622EC2">
        <w:t xml:space="preserve"> выездных курсов для педагогов Асиновского Первомайского, Зырянского районов Томской области.</w:t>
      </w:r>
      <w:r w:rsidR="00622EC2" w:rsidRPr="00622EC2">
        <w:rPr>
          <w:bCs/>
        </w:rPr>
        <w:t xml:space="preserve"> </w:t>
      </w:r>
    </w:p>
    <w:p w:rsidR="00AA30E3" w:rsidRPr="00E64CE5" w:rsidRDefault="00622EC2" w:rsidP="00AA30E3">
      <w:pPr>
        <w:jc w:val="both"/>
      </w:pPr>
      <w:r>
        <w:t>- П</w:t>
      </w:r>
      <w:r w:rsidR="00C94008">
        <w:t>роведение сетевых образовательных событий</w:t>
      </w:r>
      <w:r w:rsidR="00AA30E3" w:rsidRPr="00E64CE5">
        <w:t>, направленных на решение образовательных задач и формирование позитивной мотивации школьников в области освоения естественнонаучного образования;</w:t>
      </w:r>
      <w:r>
        <w:t xml:space="preserve"> повышение качества проводимых мероприятий.</w:t>
      </w:r>
    </w:p>
    <w:p w:rsidR="00AA30E3" w:rsidRPr="00E64CE5" w:rsidRDefault="00C94008" w:rsidP="00AA30E3">
      <w:pPr>
        <w:jc w:val="both"/>
      </w:pPr>
      <w:r>
        <w:t>- О</w:t>
      </w:r>
      <w:r w:rsidR="00AA30E3" w:rsidRPr="00E64CE5">
        <w:t>рганизация сетевых каникулярных образовательных программ, направленных на достижение задач стимулирования активной деятельности школьников и педагогов</w:t>
      </w:r>
      <w:r w:rsidR="003D6C61">
        <w:t xml:space="preserve"> в  области естественно</w:t>
      </w:r>
      <w:r w:rsidR="00622EC2">
        <w:t>научного образования</w:t>
      </w:r>
      <w:r w:rsidR="00AA30E3" w:rsidRPr="00E64CE5">
        <w:t>;</w:t>
      </w:r>
    </w:p>
    <w:p w:rsidR="00C94008" w:rsidRDefault="003E7B7C" w:rsidP="00C94008">
      <w:pPr>
        <w:pStyle w:val="Ia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Расширение направлений взаимодействия</w:t>
      </w:r>
      <w:r w:rsidR="00E83340">
        <w:rPr>
          <w:bCs/>
          <w:sz w:val="24"/>
          <w:szCs w:val="24"/>
        </w:rPr>
        <w:t xml:space="preserve"> МАОУ-СОШ №4 г. Асино с  СибГМУ</w:t>
      </w:r>
      <w:r w:rsidR="007B6AA5"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другими учреждениями здравоохранения Томской области, в том числе  с Томским медицинским колледжем. </w:t>
      </w:r>
    </w:p>
    <w:p w:rsidR="003E7B7C" w:rsidRDefault="00C94008" w:rsidP="00622EC2">
      <w:pPr>
        <w:pStyle w:val="Ia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C94008">
        <w:rPr>
          <w:bCs/>
          <w:sz w:val="24"/>
          <w:szCs w:val="24"/>
        </w:rPr>
        <w:t xml:space="preserve">Приобретение современного лабораторного оборудования для экспериментально – опытной работы: проведения проектных,  исследовательских работ и </w:t>
      </w:r>
      <w:r w:rsidRPr="00C94008">
        <w:rPr>
          <w:sz w:val="24"/>
          <w:szCs w:val="24"/>
        </w:rPr>
        <w:t xml:space="preserve">приобщения школьников к научной деятельности </w:t>
      </w:r>
      <w:r w:rsidRPr="00C94008">
        <w:rPr>
          <w:bCs/>
          <w:sz w:val="24"/>
          <w:szCs w:val="24"/>
        </w:rPr>
        <w:t>в рамках проекта.</w:t>
      </w:r>
    </w:p>
    <w:p w:rsidR="007B6AA5" w:rsidRDefault="007B6AA5" w:rsidP="00CC1B85">
      <w:pPr>
        <w:pStyle w:val="Ia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3E7B7C">
        <w:rPr>
          <w:bCs/>
          <w:sz w:val="24"/>
          <w:szCs w:val="24"/>
        </w:rPr>
        <w:t>Расширение диапазона спец.курс</w:t>
      </w:r>
      <w:r w:rsidR="00E83340">
        <w:rPr>
          <w:bCs/>
          <w:sz w:val="24"/>
          <w:szCs w:val="24"/>
        </w:rPr>
        <w:t xml:space="preserve">ов, кружков, </w:t>
      </w:r>
      <w:r w:rsidR="003E7B7C">
        <w:rPr>
          <w:bCs/>
          <w:sz w:val="24"/>
          <w:szCs w:val="24"/>
        </w:rPr>
        <w:t xml:space="preserve"> факультативов</w:t>
      </w:r>
      <w:r w:rsidR="003E7B7C" w:rsidRPr="00614795">
        <w:rPr>
          <w:bCs/>
          <w:sz w:val="24"/>
          <w:szCs w:val="24"/>
        </w:rPr>
        <w:t xml:space="preserve"> </w:t>
      </w:r>
      <w:r w:rsidR="003E7B7C">
        <w:rPr>
          <w:bCs/>
          <w:sz w:val="24"/>
          <w:szCs w:val="24"/>
        </w:rPr>
        <w:t>в начальной, основной и средней школе</w:t>
      </w:r>
      <w:r w:rsidR="00C94008">
        <w:t>.</w:t>
      </w:r>
      <w:r w:rsidRPr="00622EC2">
        <w:rPr>
          <w:bCs/>
          <w:sz w:val="24"/>
          <w:szCs w:val="24"/>
        </w:rPr>
        <w:t xml:space="preserve"> </w:t>
      </w:r>
    </w:p>
    <w:p w:rsidR="0090686F" w:rsidRPr="00C94008" w:rsidRDefault="00C94008" w:rsidP="00C94008">
      <w:pPr>
        <w:jc w:val="both"/>
      </w:pPr>
      <w:r>
        <w:t>-</w:t>
      </w:r>
      <w:r w:rsidRPr="00C94008">
        <w:t xml:space="preserve"> Продолжен</w:t>
      </w:r>
      <w:r w:rsidR="003D6C61">
        <w:t>ие работы в области естественно</w:t>
      </w:r>
      <w:r w:rsidRPr="00C94008">
        <w:t xml:space="preserve">научного образования </w:t>
      </w:r>
      <w:r w:rsidR="0090686F" w:rsidRPr="00C94008">
        <w:t xml:space="preserve">в </w:t>
      </w:r>
      <w:r w:rsidRPr="00C94008">
        <w:t>основной школе</w:t>
      </w:r>
      <w:r w:rsidR="0090686F" w:rsidRPr="00C94008">
        <w:t xml:space="preserve"> </w:t>
      </w:r>
      <w:r w:rsidRPr="00C94008">
        <w:t xml:space="preserve">через внеурочную деятельность в 5-7 классах, </w:t>
      </w:r>
      <w:r w:rsidR="0090686F" w:rsidRPr="00C94008">
        <w:t>через предпрофильные спец.курсы</w:t>
      </w:r>
      <w:r w:rsidRPr="00C94008">
        <w:t xml:space="preserve"> в 8-9 классах, в старшей школе в профильном физико-химическом классе.</w:t>
      </w:r>
    </w:p>
    <w:p w:rsidR="00A0007D" w:rsidRPr="00E2384C" w:rsidRDefault="00A0007D" w:rsidP="003C54B2">
      <w:pPr>
        <w:jc w:val="both"/>
        <w:rPr>
          <w:b/>
          <w:bCs/>
        </w:rPr>
      </w:pPr>
    </w:p>
    <w:p w:rsidR="005167BE" w:rsidRPr="008B3458" w:rsidRDefault="003C54B2" w:rsidP="003C54B2">
      <w:pPr>
        <w:rPr>
          <w:b/>
          <w:bCs/>
        </w:rPr>
      </w:pPr>
      <w:r w:rsidRPr="00E2384C">
        <w:rPr>
          <w:b/>
          <w:bCs/>
        </w:rPr>
        <w:t>9. Ресурсное обеспечение проекта:</w:t>
      </w:r>
    </w:p>
    <w:p w:rsidR="00DA5197" w:rsidRDefault="003C54B2" w:rsidP="003C54B2">
      <w:pPr>
        <w:jc w:val="both"/>
        <w:rPr>
          <w:bCs/>
        </w:rPr>
      </w:pPr>
      <w:r w:rsidRPr="00860578">
        <w:rPr>
          <w:bCs/>
        </w:rPr>
        <w:t>9.1. Кадровое обеспечение проекта:</w:t>
      </w:r>
    </w:p>
    <w:tbl>
      <w:tblPr>
        <w:tblStyle w:val="af7"/>
        <w:tblW w:w="5021" w:type="pct"/>
        <w:tblLayout w:type="fixed"/>
        <w:tblLook w:val="0000"/>
      </w:tblPr>
      <w:tblGrid>
        <w:gridCol w:w="1786"/>
        <w:gridCol w:w="2656"/>
        <w:gridCol w:w="3495"/>
        <w:gridCol w:w="2100"/>
      </w:tblGrid>
      <w:tr w:rsidR="009652D2" w:rsidRPr="00EA5E05" w:rsidTr="003D6C61">
        <w:tc>
          <w:tcPr>
            <w:tcW w:w="890" w:type="pct"/>
          </w:tcPr>
          <w:p w:rsidR="00E301FC" w:rsidRPr="00EA5E05" w:rsidRDefault="00E301FC" w:rsidP="00132DA3">
            <w:pPr>
              <w:jc w:val="center"/>
              <w:rPr>
                <w:b/>
                <w:bCs/>
              </w:rPr>
            </w:pPr>
            <w:r w:rsidRPr="00EA5E05">
              <w:rPr>
                <w:b/>
                <w:bCs/>
              </w:rPr>
              <w:t>Ф.И.О.</w:t>
            </w:r>
            <w:r w:rsidRPr="00EA5E05">
              <w:rPr>
                <w:b/>
                <w:bCs/>
              </w:rPr>
              <w:br/>
              <w:t>сотрудника</w:t>
            </w:r>
          </w:p>
        </w:tc>
        <w:tc>
          <w:tcPr>
            <w:tcW w:w="1323" w:type="pct"/>
          </w:tcPr>
          <w:p w:rsidR="00E301FC" w:rsidRPr="00EA5E05" w:rsidRDefault="00E301FC" w:rsidP="00132DA3">
            <w:pPr>
              <w:jc w:val="center"/>
              <w:rPr>
                <w:b/>
                <w:bCs/>
              </w:rPr>
            </w:pPr>
            <w:r w:rsidRPr="00EA5E05">
              <w:rPr>
                <w:b/>
                <w:bCs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1741" w:type="pct"/>
          </w:tcPr>
          <w:p w:rsidR="00E301FC" w:rsidRPr="00EA5E05" w:rsidRDefault="00E301FC" w:rsidP="00132DA3">
            <w:pPr>
              <w:jc w:val="center"/>
              <w:rPr>
                <w:b/>
                <w:bCs/>
              </w:rPr>
            </w:pPr>
            <w:r w:rsidRPr="00EA5E05">
              <w:rPr>
                <w:b/>
                <w:bCs/>
              </w:rPr>
              <w:t>Наименование проектов (международных, федеральных, региональных), выполненных (выполняемых) при участии специалиста в течение последних 5 лет</w:t>
            </w:r>
          </w:p>
        </w:tc>
        <w:tc>
          <w:tcPr>
            <w:tcW w:w="1046" w:type="pct"/>
          </w:tcPr>
          <w:p w:rsidR="00E301FC" w:rsidRPr="00EA5E05" w:rsidRDefault="00E301FC" w:rsidP="00132DA3">
            <w:pPr>
              <w:jc w:val="center"/>
              <w:rPr>
                <w:b/>
                <w:bCs/>
              </w:rPr>
            </w:pPr>
            <w:r w:rsidRPr="00F80DD4">
              <w:rPr>
                <w:bCs/>
              </w:rPr>
              <w:t>Функционал специалиста в проекте организации-заявителя</w:t>
            </w:r>
          </w:p>
        </w:tc>
      </w:tr>
      <w:tr w:rsidR="009652D2" w:rsidRPr="00EA5E05" w:rsidTr="003D6C61">
        <w:tc>
          <w:tcPr>
            <w:tcW w:w="890" w:type="pct"/>
          </w:tcPr>
          <w:p w:rsidR="00E301FC" w:rsidRPr="00EA5E05" w:rsidRDefault="00E301FC" w:rsidP="00132DA3">
            <w:r w:rsidRPr="00EA5E05">
              <w:t>Танцева Светлана Геннадьевна</w:t>
            </w:r>
          </w:p>
        </w:tc>
        <w:tc>
          <w:tcPr>
            <w:tcW w:w="1323" w:type="pct"/>
          </w:tcPr>
          <w:p w:rsidR="00E301FC" w:rsidRPr="00DC031F" w:rsidRDefault="00E301FC" w:rsidP="00132DA3">
            <w:r>
              <w:t>Н</w:t>
            </w:r>
            <w:r w:rsidRPr="00EA5E05">
              <w:t>ачальник отдела</w:t>
            </w:r>
            <w:r>
              <w:t xml:space="preserve"> ОГБУ «РЦРО», </w:t>
            </w:r>
            <w:r w:rsidRPr="00DC031F">
              <w:rPr>
                <w:rStyle w:val="ab"/>
                <w:b w:val="0"/>
              </w:rPr>
              <w:t>образование</w:t>
            </w:r>
            <w:r w:rsidRPr="00DC031F">
              <w:rPr>
                <w:b/>
              </w:rPr>
              <w:t xml:space="preserve"> </w:t>
            </w:r>
            <w:r w:rsidRPr="00DC031F">
              <w:t xml:space="preserve">высшее (ТГПУ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C031F">
                <w:t>1992 г</w:t>
              </w:r>
            </w:smartTag>
            <w:r w:rsidRPr="00DC031F">
              <w:t xml:space="preserve">., ТГУ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C031F">
                <w:t>2006 г</w:t>
              </w:r>
            </w:smartTag>
            <w:r w:rsidRPr="00DC031F">
              <w:t>.)</w:t>
            </w:r>
          </w:p>
          <w:p w:rsidR="00E301FC" w:rsidRPr="00EA5E05" w:rsidRDefault="00E301FC" w:rsidP="00132DA3"/>
        </w:tc>
        <w:tc>
          <w:tcPr>
            <w:tcW w:w="1741" w:type="pct"/>
          </w:tcPr>
          <w:p w:rsidR="00E301FC" w:rsidRDefault="00E301FC" w:rsidP="00132DA3">
            <w:r>
              <w:t>Федеральные проекты:</w:t>
            </w:r>
          </w:p>
          <w:p w:rsidR="00E301FC" w:rsidRDefault="00E301FC" w:rsidP="00132DA3">
            <w:r>
              <w:t>НОИ</w:t>
            </w:r>
            <w:r w:rsidRPr="00EA5E05">
              <w:t xml:space="preserve"> «Наша новая школа»</w:t>
            </w:r>
            <w:r>
              <w:t>, Проект</w:t>
            </w:r>
            <w:r w:rsidR="001740ED">
              <w:t xml:space="preserve"> ФИП</w:t>
            </w:r>
            <w:r>
              <w:t>,</w:t>
            </w:r>
            <w:r w:rsidRPr="00EA5E05">
              <w:t xml:space="preserve"> </w:t>
            </w:r>
          </w:p>
          <w:p w:rsidR="00E301FC" w:rsidRDefault="00E301FC" w:rsidP="00132DA3">
            <w:r>
              <w:t xml:space="preserve">Проект РГНФ </w:t>
            </w:r>
            <w:r w:rsidRPr="004110BA">
              <w:t>«Стратегия гуманитаризации управления образовательными инновациями в образовательном учреждении» (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110BA">
                <w:t>2013 г</w:t>
              </w:r>
            </w:smartTag>
            <w:r w:rsidRPr="004110BA">
              <w:t>.)</w:t>
            </w:r>
          </w:p>
          <w:p w:rsidR="00E301FC" w:rsidRDefault="00E301FC" w:rsidP="00132DA3">
            <w:r>
              <w:t>Региональные проекты:</w:t>
            </w:r>
          </w:p>
          <w:p w:rsidR="00E301FC" w:rsidRPr="00EA5E05" w:rsidRDefault="00E301FC" w:rsidP="00132DA3">
            <w:r>
              <w:t>Проект</w:t>
            </w:r>
            <w:r w:rsidRPr="004110BA">
              <w:t xml:space="preserve"> «Использование потенциала взаимодействия  вузов и школ для повышения качества  образования и развития Открытого образовательного пространства региона»</w:t>
            </w:r>
            <w:r>
              <w:t xml:space="preserve"> (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.), «Развитие региональной инновационной инфраструктуры: сеть Ресурсно-внедренческих центров инноваций»</w:t>
            </w:r>
            <w:r w:rsidRPr="00EA5E05">
              <w:t xml:space="preserve">, </w:t>
            </w:r>
            <w:r>
              <w:t>«</w:t>
            </w:r>
            <w:r w:rsidRPr="00EA5E05">
              <w:t>Развитие медиаобразования в ОУ</w:t>
            </w:r>
            <w:r>
              <w:t>»</w:t>
            </w:r>
          </w:p>
        </w:tc>
        <w:tc>
          <w:tcPr>
            <w:tcW w:w="1046" w:type="pct"/>
          </w:tcPr>
          <w:p w:rsidR="00E301FC" w:rsidRDefault="00B3140C" w:rsidP="00132DA3">
            <w:r>
              <w:t>Э</w:t>
            </w:r>
            <w:r w:rsidR="00E301FC">
              <w:t>ксперт</w:t>
            </w:r>
            <w:r w:rsidR="00583EE2">
              <w:t>-консульта</w:t>
            </w:r>
            <w:r>
              <w:t>нт</w:t>
            </w:r>
          </w:p>
        </w:tc>
      </w:tr>
      <w:tr w:rsidR="009652D2" w:rsidRPr="00EA5E05" w:rsidTr="003D6C61">
        <w:tc>
          <w:tcPr>
            <w:tcW w:w="890" w:type="pct"/>
          </w:tcPr>
          <w:p w:rsidR="00E301FC" w:rsidRDefault="004852AB" w:rsidP="00E301FC">
            <w:pPr>
              <w:jc w:val="both"/>
              <w:rPr>
                <w:bCs/>
              </w:rPr>
            </w:pPr>
            <w:r>
              <w:rPr>
                <w:bCs/>
              </w:rPr>
              <w:t>Селезнева Елена Николаевна</w:t>
            </w:r>
          </w:p>
          <w:p w:rsidR="00E301FC" w:rsidRPr="00EA5E05" w:rsidRDefault="00E301FC" w:rsidP="00132DA3"/>
        </w:tc>
        <w:tc>
          <w:tcPr>
            <w:tcW w:w="1323" w:type="pct"/>
          </w:tcPr>
          <w:p w:rsidR="00E301FC" w:rsidRDefault="00E301FC" w:rsidP="00132DA3">
            <w:pPr>
              <w:rPr>
                <w:bCs/>
              </w:rPr>
            </w:pPr>
            <w:r>
              <w:rPr>
                <w:bCs/>
              </w:rPr>
              <w:t xml:space="preserve">директор школы, </w:t>
            </w:r>
          </w:p>
          <w:p w:rsidR="00E301FC" w:rsidRDefault="00E301FC" w:rsidP="00132DA3">
            <w:r>
              <w:rPr>
                <w:bCs/>
              </w:rPr>
              <w:t>образование высшее ТГПИ, 1993, учитель химии</w:t>
            </w:r>
          </w:p>
        </w:tc>
        <w:tc>
          <w:tcPr>
            <w:tcW w:w="1741" w:type="pct"/>
          </w:tcPr>
          <w:p w:rsidR="00E301FC" w:rsidRDefault="001740ED" w:rsidP="00132DA3">
            <w:r>
              <w:rPr>
                <w:bCs/>
              </w:rPr>
              <w:t>Инновационная образовательная программа по выявлению и сопровождению одаренных детей «Открытые горизонты»</w:t>
            </w:r>
          </w:p>
        </w:tc>
        <w:tc>
          <w:tcPr>
            <w:tcW w:w="1046" w:type="pct"/>
          </w:tcPr>
          <w:p w:rsidR="00E301FC" w:rsidRDefault="00FC0D2D" w:rsidP="00FC0D2D">
            <w:pPr>
              <w:jc w:val="both"/>
            </w:pPr>
            <w:r w:rsidRPr="006E5F8A">
              <w:t>Плановое и финансовое управление</w:t>
            </w:r>
            <w:r w:rsidRPr="004D0B94">
              <w:t xml:space="preserve"> Организация взаимодействия с социальными партнёрами</w:t>
            </w:r>
          </w:p>
        </w:tc>
      </w:tr>
      <w:tr w:rsidR="009652D2" w:rsidRPr="00EA5E05" w:rsidTr="003D6C61">
        <w:tc>
          <w:tcPr>
            <w:tcW w:w="890" w:type="pct"/>
          </w:tcPr>
          <w:p w:rsidR="00E301FC" w:rsidRPr="00EA5E05" w:rsidRDefault="00E301FC" w:rsidP="00132DA3">
            <w:r>
              <w:t xml:space="preserve">Захарушкина Елена Евгеньевна </w:t>
            </w:r>
          </w:p>
        </w:tc>
        <w:tc>
          <w:tcPr>
            <w:tcW w:w="1323" w:type="pct"/>
          </w:tcPr>
          <w:p w:rsidR="00E301FC" w:rsidRDefault="00E301FC" w:rsidP="00132DA3">
            <w:r>
              <w:t>Заместитель директора по УВР</w:t>
            </w:r>
            <w:r w:rsidR="00132DA3">
              <w:t>, образование высшее ТГУ, 1991г., высшая квалификационная категория</w:t>
            </w:r>
          </w:p>
        </w:tc>
        <w:tc>
          <w:tcPr>
            <w:tcW w:w="1741" w:type="pct"/>
          </w:tcPr>
          <w:p w:rsidR="00E301FC" w:rsidRDefault="00C22572" w:rsidP="00132DA3">
            <w:pPr>
              <w:rPr>
                <w:bCs/>
              </w:rPr>
            </w:pPr>
            <w:r>
              <w:rPr>
                <w:bCs/>
              </w:rPr>
              <w:t>Инновационная образовательная программа по выявлению и сопровождению одаренных детей «Открытые горизонты»(2011)</w:t>
            </w:r>
          </w:p>
          <w:p w:rsidR="00C22572" w:rsidRDefault="00C22572" w:rsidP="00132DA3">
            <w:r>
              <w:rPr>
                <w:bCs/>
              </w:rPr>
              <w:t xml:space="preserve">Сетевой образовательный проект «Разработка и апробация системы комплексной оценки качества образования в образовательной </w:t>
            </w:r>
            <w:r>
              <w:rPr>
                <w:bCs/>
              </w:rPr>
              <w:lastRenderedPageBreak/>
              <w:t>организации»(2013)</w:t>
            </w:r>
          </w:p>
        </w:tc>
        <w:tc>
          <w:tcPr>
            <w:tcW w:w="1046" w:type="pct"/>
          </w:tcPr>
          <w:p w:rsidR="00FC0D2D" w:rsidRDefault="00FC0D2D" w:rsidP="00FC0D2D">
            <w:pPr>
              <w:jc w:val="both"/>
            </w:pPr>
            <w:r w:rsidRPr="004D0B94">
              <w:lastRenderedPageBreak/>
              <w:t>Организация взаимодействия с социальными партнёрами</w:t>
            </w:r>
          </w:p>
          <w:p w:rsidR="00B3140C" w:rsidRDefault="00B3140C" w:rsidP="00FC0D2D">
            <w:pPr>
              <w:jc w:val="both"/>
            </w:pPr>
            <w:r>
              <w:t>Нормативно-методическое обеспечение реализации проекта</w:t>
            </w:r>
          </w:p>
          <w:p w:rsidR="00E301FC" w:rsidRDefault="00E301FC" w:rsidP="00132DA3"/>
        </w:tc>
      </w:tr>
      <w:tr w:rsidR="009652D2" w:rsidRPr="00EA5E05" w:rsidTr="003D6C61">
        <w:tc>
          <w:tcPr>
            <w:tcW w:w="890" w:type="pct"/>
          </w:tcPr>
          <w:p w:rsidR="00E301FC" w:rsidRPr="00EA5E05" w:rsidRDefault="00E301FC" w:rsidP="00E301FC">
            <w:r w:rsidRPr="00614795">
              <w:lastRenderedPageBreak/>
              <w:t>Лингевич Наталья Алексеевна</w:t>
            </w:r>
          </w:p>
        </w:tc>
        <w:tc>
          <w:tcPr>
            <w:tcW w:w="1323" w:type="pct"/>
          </w:tcPr>
          <w:p w:rsidR="00E301FC" w:rsidRDefault="00E301FC" w:rsidP="00132DA3">
            <w:r w:rsidRPr="00614795">
              <w:t xml:space="preserve">учитель химии </w:t>
            </w:r>
            <w:r w:rsidRPr="00614795">
              <w:rPr>
                <w:lang w:val="en-US"/>
              </w:rPr>
              <w:t>I</w:t>
            </w:r>
            <w:r w:rsidRPr="00614795">
              <w:t xml:space="preserve"> квалификационной категории,</w:t>
            </w:r>
            <w:r w:rsidR="00132DA3">
              <w:t xml:space="preserve"> Образование </w:t>
            </w:r>
            <w:r w:rsidR="00132DA3" w:rsidRPr="00614795">
              <w:t>высшее</w:t>
            </w:r>
            <w:r w:rsidR="005B2DC5">
              <w:t xml:space="preserve"> (ТГПУ</w:t>
            </w:r>
            <w:r w:rsidR="00132DA3">
              <w:t>)</w:t>
            </w:r>
            <w:r w:rsidR="00132DA3" w:rsidRPr="00614795">
              <w:t xml:space="preserve">,  </w:t>
            </w:r>
            <w:r w:rsidR="004B3A1D" w:rsidRPr="004B3A1D">
              <w:t>1999г.</w:t>
            </w:r>
          </w:p>
        </w:tc>
        <w:tc>
          <w:tcPr>
            <w:tcW w:w="1741" w:type="pct"/>
          </w:tcPr>
          <w:p w:rsidR="00313E85" w:rsidRDefault="00C22572" w:rsidP="00132DA3">
            <w:r>
              <w:t>Программа «</w:t>
            </w:r>
            <w:r w:rsidR="009652D2">
              <w:t>Школьное лесничество</w:t>
            </w:r>
            <w:r>
              <w:t>»</w:t>
            </w:r>
            <w:r w:rsidR="005B2DC5">
              <w:t xml:space="preserve"> </w:t>
            </w:r>
          </w:p>
          <w:p w:rsidR="00E301FC" w:rsidRDefault="00313E85" w:rsidP="00132DA3">
            <w:r>
              <w:t xml:space="preserve">Сетевой </w:t>
            </w:r>
            <w:r w:rsidR="005B2DC5" w:rsidRPr="005B2DC5">
              <w:t>проект «Создание единого образовательного пространства для выпускников, поступающих в СибГМУ»,</w:t>
            </w:r>
          </w:p>
        </w:tc>
        <w:tc>
          <w:tcPr>
            <w:tcW w:w="1046" w:type="pct"/>
          </w:tcPr>
          <w:p w:rsidR="00B3140C" w:rsidRDefault="00132DA3" w:rsidP="00B3140C">
            <w:r>
              <w:t xml:space="preserve">Куратор </w:t>
            </w:r>
            <w:r w:rsidR="00B3140C">
              <w:t>групп обучающихся</w:t>
            </w:r>
          </w:p>
          <w:p w:rsidR="00E301FC" w:rsidRDefault="00B3140C" w:rsidP="00B3140C">
            <w:r>
              <w:t xml:space="preserve"> Ответственный  по внешним связям</w:t>
            </w:r>
            <w:r w:rsidR="00E301FC" w:rsidRPr="00614795">
              <w:t>.</w:t>
            </w:r>
          </w:p>
        </w:tc>
      </w:tr>
      <w:tr w:rsidR="009652D2" w:rsidRPr="00EA5E05" w:rsidTr="003D6C61">
        <w:tc>
          <w:tcPr>
            <w:tcW w:w="890" w:type="pct"/>
          </w:tcPr>
          <w:p w:rsidR="00E301FC" w:rsidRPr="00EA5E05" w:rsidRDefault="004852AB" w:rsidP="00E301FC">
            <w:r>
              <w:t>Волкова Оксана Владимировна</w:t>
            </w:r>
            <w:r w:rsidR="00E301FC" w:rsidRPr="00614795">
              <w:t xml:space="preserve"> </w:t>
            </w:r>
          </w:p>
        </w:tc>
        <w:tc>
          <w:tcPr>
            <w:tcW w:w="1323" w:type="pct"/>
          </w:tcPr>
          <w:p w:rsidR="00132DA3" w:rsidRDefault="00132DA3" w:rsidP="00132DA3">
            <w:r w:rsidRPr="00614795">
              <w:t>учитель-логопед</w:t>
            </w:r>
            <w:r>
              <w:t xml:space="preserve"> МБДОУ «Журавушка»</w:t>
            </w:r>
          </w:p>
          <w:p w:rsidR="00E301FC" w:rsidRDefault="00132DA3" w:rsidP="00132DA3">
            <w:r>
              <w:t xml:space="preserve">Образование </w:t>
            </w:r>
            <w:r w:rsidR="00E301FC" w:rsidRPr="00614795">
              <w:t xml:space="preserve">высшее, </w:t>
            </w:r>
          </w:p>
        </w:tc>
        <w:tc>
          <w:tcPr>
            <w:tcW w:w="1741" w:type="pct"/>
          </w:tcPr>
          <w:p w:rsidR="00E301FC" w:rsidRDefault="00692BF3" w:rsidP="00132DA3">
            <w:r>
              <w:t>Кружок «Юный химик»</w:t>
            </w:r>
          </w:p>
        </w:tc>
        <w:tc>
          <w:tcPr>
            <w:tcW w:w="1046" w:type="pct"/>
          </w:tcPr>
          <w:p w:rsidR="00E301FC" w:rsidRDefault="00E301FC" w:rsidP="00132DA3">
            <w:r w:rsidRPr="00614795">
              <w:t>преподаватель кружка «Юный химик»;</w:t>
            </w:r>
          </w:p>
        </w:tc>
      </w:tr>
      <w:tr w:rsidR="009652D2" w:rsidRPr="00EA5E05" w:rsidTr="003D6C61">
        <w:tc>
          <w:tcPr>
            <w:tcW w:w="890" w:type="pct"/>
          </w:tcPr>
          <w:p w:rsidR="00E301FC" w:rsidRPr="00614795" w:rsidRDefault="004852AB" w:rsidP="008B3458">
            <w:pPr>
              <w:jc w:val="both"/>
            </w:pPr>
            <w:r>
              <w:t>Косенкова Алена Владимировна</w:t>
            </w:r>
            <w:r w:rsidR="00E301FC" w:rsidRPr="00614795">
              <w:t xml:space="preserve"> </w:t>
            </w:r>
          </w:p>
        </w:tc>
        <w:tc>
          <w:tcPr>
            <w:tcW w:w="1323" w:type="pct"/>
          </w:tcPr>
          <w:p w:rsidR="00132DA3" w:rsidRDefault="00132DA3" w:rsidP="00132DA3">
            <w:r>
              <w:t xml:space="preserve">учитель биологии высшая квалификационная категория  </w:t>
            </w:r>
          </w:p>
          <w:p w:rsidR="00E301FC" w:rsidRDefault="00132DA3" w:rsidP="00132DA3">
            <w:r>
              <w:t>образование в</w:t>
            </w:r>
            <w:r w:rsidR="00E301FC" w:rsidRPr="00614795">
              <w:t>ысшее</w:t>
            </w:r>
            <w:r w:rsidR="00C179AF">
              <w:t xml:space="preserve"> </w:t>
            </w:r>
            <w:r>
              <w:t xml:space="preserve">ТГПИ, </w:t>
            </w:r>
            <w:r w:rsidR="00C179AF" w:rsidRPr="00C179AF">
              <w:t>1992</w:t>
            </w:r>
            <w:r w:rsidRPr="00C179AF">
              <w:t>г.</w:t>
            </w:r>
          </w:p>
        </w:tc>
        <w:tc>
          <w:tcPr>
            <w:tcW w:w="1741" w:type="pct"/>
          </w:tcPr>
          <w:p w:rsidR="00E301FC" w:rsidRPr="00CC1B85" w:rsidRDefault="009652D2" w:rsidP="00CC1B85">
            <w:pPr>
              <w:pStyle w:val="1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Программа «Экологическое образование и воспитание школьников» в рамках реализации региональной программы</w:t>
            </w:r>
            <w:r w:rsidRPr="009652D2">
              <w:rPr>
                <w:b w:val="0"/>
                <w:bCs/>
                <w:color w:val="000000"/>
                <w:sz w:val="24"/>
                <w:szCs w:val="24"/>
              </w:rPr>
              <w:t xml:space="preserve"> «Непрерывное экологическое образование и просвещение населения Томской области на 2016-2020 гг.»</w:t>
            </w:r>
          </w:p>
        </w:tc>
        <w:tc>
          <w:tcPr>
            <w:tcW w:w="1046" w:type="pct"/>
          </w:tcPr>
          <w:p w:rsidR="00E301FC" w:rsidRPr="00614795" w:rsidRDefault="00E301FC" w:rsidP="00F8230C">
            <w:pPr>
              <w:jc w:val="both"/>
            </w:pPr>
            <w:r w:rsidRPr="00614795">
              <w:t>преподаватель спец. курса «общая гистология»</w:t>
            </w:r>
          </w:p>
          <w:p w:rsidR="00E301FC" w:rsidRDefault="00E301FC" w:rsidP="00132DA3"/>
        </w:tc>
      </w:tr>
      <w:tr w:rsidR="009652D2" w:rsidRPr="00EA5E05" w:rsidTr="003D6C61">
        <w:tc>
          <w:tcPr>
            <w:tcW w:w="890" w:type="pct"/>
          </w:tcPr>
          <w:p w:rsidR="00E301FC" w:rsidRPr="00614795" w:rsidRDefault="00E301FC" w:rsidP="008B3458">
            <w:pPr>
              <w:jc w:val="both"/>
            </w:pPr>
            <w:r w:rsidRPr="00614795">
              <w:t>Фисюк Оксана Леонидовна,</w:t>
            </w:r>
          </w:p>
        </w:tc>
        <w:tc>
          <w:tcPr>
            <w:tcW w:w="1323" w:type="pct"/>
          </w:tcPr>
          <w:p w:rsidR="00132DA3" w:rsidRDefault="00132DA3" w:rsidP="00132DA3">
            <w:r>
              <w:t>учитель биологии высшая квалификационная категория</w:t>
            </w:r>
            <w:r w:rsidR="00E301FC" w:rsidRPr="00614795">
              <w:t>,</w:t>
            </w:r>
            <w:r>
              <w:t xml:space="preserve"> </w:t>
            </w:r>
          </w:p>
          <w:p w:rsidR="00E301FC" w:rsidRPr="00614795" w:rsidRDefault="004B3A1D" w:rsidP="0037359B">
            <w:r>
              <w:t xml:space="preserve">образование высшее </w:t>
            </w:r>
            <w:r w:rsidR="00132DA3">
              <w:t>ТГП</w:t>
            </w:r>
            <w:r w:rsidR="0037359B">
              <w:t>У</w:t>
            </w:r>
            <w:r w:rsidR="00C179AF">
              <w:t xml:space="preserve">, </w:t>
            </w:r>
            <w:r>
              <w:t xml:space="preserve"> </w:t>
            </w:r>
            <w:r w:rsidRPr="004B3A1D">
              <w:t>1999</w:t>
            </w:r>
            <w:r>
              <w:t>г.</w:t>
            </w:r>
          </w:p>
        </w:tc>
        <w:tc>
          <w:tcPr>
            <w:tcW w:w="1741" w:type="pct"/>
          </w:tcPr>
          <w:p w:rsidR="00E301FC" w:rsidRDefault="001740ED" w:rsidP="00132DA3">
            <w:r>
              <w:rPr>
                <w:bCs/>
              </w:rPr>
              <w:t>Публичный доклад  образовательной организации.</w:t>
            </w:r>
          </w:p>
        </w:tc>
        <w:tc>
          <w:tcPr>
            <w:tcW w:w="1046" w:type="pct"/>
          </w:tcPr>
          <w:p w:rsidR="00E301FC" w:rsidRPr="00614795" w:rsidRDefault="00E301FC" w:rsidP="0037359B">
            <w:pPr>
              <w:jc w:val="both"/>
            </w:pPr>
            <w:r w:rsidRPr="00614795">
              <w:t>преподаватель спец. курса «основы общей</w:t>
            </w:r>
            <w:r w:rsidR="0037359B">
              <w:t xml:space="preserve"> экологии</w:t>
            </w:r>
            <w:r w:rsidRPr="00614795">
              <w:t>»;</w:t>
            </w:r>
          </w:p>
        </w:tc>
      </w:tr>
      <w:tr w:rsidR="009652D2" w:rsidRPr="00EA5E05" w:rsidTr="003D6C61">
        <w:tc>
          <w:tcPr>
            <w:tcW w:w="890" w:type="pct"/>
          </w:tcPr>
          <w:p w:rsidR="008B3458" w:rsidRPr="00614795" w:rsidRDefault="004852AB" w:rsidP="008B3458">
            <w:pPr>
              <w:jc w:val="both"/>
            </w:pPr>
            <w:r>
              <w:t>Егорова Ирина Геннадьевна</w:t>
            </w:r>
          </w:p>
          <w:p w:rsidR="008B3458" w:rsidRPr="00614795" w:rsidRDefault="008B3458" w:rsidP="00E301FC">
            <w:pPr>
              <w:ind w:firstLine="567"/>
              <w:jc w:val="both"/>
            </w:pPr>
          </w:p>
        </w:tc>
        <w:tc>
          <w:tcPr>
            <w:tcW w:w="1323" w:type="pct"/>
          </w:tcPr>
          <w:p w:rsidR="00132DA3" w:rsidRPr="00614795" w:rsidRDefault="008B3458" w:rsidP="00132DA3">
            <w:r w:rsidRPr="00614795">
              <w:t>учитель иностранного языка высшая квалификационная категория,</w:t>
            </w:r>
            <w:r w:rsidR="005B2DC5">
              <w:t xml:space="preserve"> </w:t>
            </w:r>
            <w:r w:rsidR="00583EE2">
              <w:t xml:space="preserve">образование высшее, </w:t>
            </w:r>
            <w:r w:rsidR="00132DA3">
              <w:t xml:space="preserve">ТГПИ, </w:t>
            </w:r>
            <w:r w:rsidR="00583EE2">
              <w:t>1999</w:t>
            </w:r>
            <w:r w:rsidR="00132DA3" w:rsidRPr="00583EE2">
              <w:t>г</w:t>
            </w:r>
            <w:r w:rsidR="00583EE2">
              <w:t>.</w:t>
            </w:r>
          </w:p>
        </w:tc>
        <w:tc>
          <w:tcPr>
            <w:tcW w:w="1741" w:type="pct"/>
          </w:tcPr>
          <w:p w:rsidR="008B3458" w:rsidRDefault="008B3458" w:rsidP="00132DA3"/>
        </w:tc>
        <w:tc>
          <w:tcPr>
            <w:tcW w:w="1046" w:type="pct"/>
          </w:tcPr>
          <w:p w:rsidR="008B3458" w:rsidRPr="00614795" w:rsidRDefault="008B3458" w:rsidP="00F8230C">
            <w:pPr>
              <w:jc w:val="both"/>
            </w:pPr>
            <w:r w:rsidRPr="00614795">
              <w:t>преподаватель спец. курс  «Латинский язык»;</w:t>
            </w:r>
          </w:p>
        </w:tc>
      </w:tr>
      <w:tr w:rsidR="009652D2" w:rsidRPr="00EA5E05" w:rsidTr="003D6C61">
        <w:tc>
          <w:tcPr>
            <w:tcW w:w="890" w:type="pct"/>
          </w:tcPr>
          <w:p w:rsidR="001740ED" w:rsidRPr="00614795" w:rsidRDefault="001740ED" w:rsidP="008B3458">
            <w:pPr>
              <w:jc w:val="both"/>
            </w:pPr>
            <w:r>
              <w:t>Козлова Ольга Ивановна</w:t>
            </w:r>
          </w:p>
        </w:tc>
        <w:tc>
          <w:tcPr>
            <w:tcW w:w="1323" w:type="pct"/>
          </w:tcPr>
          <w:p w:rsidR="001740ED" w:rsidRPr="00614795" w:rsidRDefault="001740ED" w:rsidP="00132DA3">
            <w:r>
              <w:t>Педагог-психолог</w:t>
            </w:r>
            <w:r w:rsidR="005B2DC5">
              <w:t xml:space="preserve">, высшая квалификационная категория, ТГПИ </w:t>
            </w:r>
            <w:r w:rsidR="00B336EC" w:rsidRPr="00B336EC">
              <w:t>2005</w:t>
            </w:r>
            <w:r w:rsidR="005B2DC5" w:rsidRPr="00B336EC">
              <w:t>г.</w:t>
            </w:r>
          </w:p>
        </w:tc>
        <w:tc>
          <w:tcPr>
            <w:tcW w:w="1741" w:type="pct"/>
          </w:tcPr>
          <w:p w:rsidR="00B336EC" w:rsidRDefault="001740ED" w:rsidP="00B336EC">
            <w:pPr>
              <w:rPr>
                <w:bCs/>
              </w:rPr>
            </w:pPr>
            <w:r>
              <w:rPr>
                <w:bCs/>
              </w:rPr>
              <w:t>ИОП «Здоровым быть»</w:t>
            </w:r>
            <w:r w:rsidR="00B336EC" w:rsidRPr="00B336EC">
              <w:rPr>
                <w:bCs/>
              </w:rPr>
              <w:t xml:space="preserve"> "Через игру к познанию, 2008г </w:t>
            </w:r>
          </w:p>
          <w:p w:rsidR="00B336EC" w:rsidRDefault="00B336EC" w:rsidP="00B336EC">
            <w:pPr>
              <w:rPr>
                <w:bCs/>
              </w:rPr>
            </w:pPr>
            <w:r w:rsidRPr="00B336EC">
              <w:rPr>
                <w:bCs/>
              </w:rPr>
              <w:t xml:space="preserve">"Раз ступенька", 2013г </w:t>
            </w:r>
          </w:p>
          <w:p w:rsidR="00B336EC" w:rsidRDefault="00B336EC" w:rsidP="00B336EC">
            <w:pPr>
              <w:rPr>
                <w:bCs/>
              </w:rPr>
            </w:pPr>
            <w:r w:rsidRPr="00B336EC">
              <w:rPr>
                <w:bCs/>
              </w:rPr>
              <w:t xml:space="preserve">призёр в районе; </w:t>
            </w:r>
          </w:p>
          <w:p w:rsidR="00B336EC" w:rsidRPr="00B336EC" w:rsidRDefault="00B336EC" w:rsidP="00B336EC">
            <w:pPr>
              <w:rPr>
                <w:bCs/>
              </w:rPr>
            </w:pPr>
            <w:r w:rsidRPr="00B336EC">
              <w:rPr>
                <w:bCs/>
              </w:rPr>
              <w:t>"Здоровым быть",2011г</w:t>
            </w:r>
          </w:p>
          <w:p w:rsidR="001740ED" w:rsidRPr="00B336EC" w:rsidRDefault="00B336EC" w:rsidP="00132DA3">
            <w:pPr>
              <w:rPr>
                <w:bCs/>
              </w:rPr>
            </w:pPr>
            <w:r w:rsidRPr="00B336EC">
              <w:rPr>
                <w:bCs/>
              </w:rPr>
              <w:t xml:space="preserve"> «Хочу учиться» (коррекционно-развивающее направление) на  2016-2017 учебный год; </w:t>
            </w:r>
          </w:p>
        </w:tc>
        <w:tc>
          <w:tcPr>
            <w:tcW w:w="1046" w:type="pct"/>
          </w:tcPr>
          <w:p w:rsidR="001740ED" w:rsidRPr="00614795" w:rsidRDefault="001740ED" w:rsidP="00F8230C">
            <w:pPr>
              <w:jc w:val="both"/>
            </w:pPr>
            <w:r>
              <w:t xml:space="preserve">Преподаватель спецкурса </w:t>
            </w:r>
          </w:p>
        </w:tc>
      </w:tr>
      <w:tr w:rsidR="009652D2" w:rsidRPr="00EA5E05" w:rsidTr="003D6C61">
        <w:tc>
          <w:tcPr>
            <w:tcW w:w="890" w:type="pct"/>
          </w:tcPr>
          <w:p w:rsidR="001740ED" w:rsidRDefault="001740ED" w:rsidP="008B3458">
            <w:pPr>
              <w:jc w:val="both"/>
            </w:pPr>
            <w:r>
              <w:t>Маликова Светлана Владимировна</w:t>
            </w:r>
          </w:p>
        </w:tc>
        <w:tc>
          <w:tcPr>
            <w:tcW w:w="1323" w:type="pct"/>
          </w:tcPr>
          <w:p w:rsidR="001740ED" w:rsidRPr="00614795" w:rsidRDefault="001740ED" w:rsidP="00132DA3">
            <w:r>
              <w:t>Учитель начальных классов, высшая квалификационная категория, образование высшее</w:t>
            </w:r>
            <w:r w:rsidR="00E83340">
              <w:t xml:space="preserve">, ТГПУ, </w:t>
            </w:r>
          </w:p>
        </w:tc>
        <w:tc>
          <w:tcPr>
            <w:tcW w:w="1741" w:type="pct"/>
          </w:tcPr>
          <w:p w:rsidR="001740ED" w:rsidRDefault="001740ED" w:rsidP="00132DA3">
            <w:pPr>
              <w:rPr>
                <w:bCs/>
              </w:rPr>
            </w:pPr>
            <w:r>
              <w:rPr>
                <w:bCs/>
              </w:rPr>
              <w:t>Образовательная программа «Юный исследователь»</w:t>
            </w:r>
          </w:p>
        </w:tc>
        <w:tc>
          <w:tcPr>
            <w:tcW w:w="1046" w:type="pct"/>
          </w:tcPr>
          <w:p w:rsidR="001740ED" w:rsidRPr="00614795" w:rsidRDefault="001740ED" w:rsidP="00F8230C">
            <w:pPr>
              <w:jc w:val="both"/>
            </w:pPr>
            <w:r>
              <w:t>Преподаватель интегрированного курса «Естествознание» в начальной школе</w:t>
            </w:r>
          </w:p>
        </w:tc>
      </w:tr>
      <w:tr w:rsidR="009652D2" w:rsidRPr="00EA5E05" w:rsidTr="003D6C61">
        <w:tc>
          <w:tcPr>
            <w:tcW w:w="890" w:type="pct"/>
          </w:tcPr>
          <w:p w:rsidR="001740ED" w:rsidRDefault="001740ED" w:rsidP="008B3458">
            <w:pPr>
              <w:jc w:val="both"/>
            </w:pPr>
            <w:r>
              <w:t>Саблукова Вера Борисовна</w:t>
            </w:r>
          </w:p>
        </w:tc>
        <w:tc>
          <w:tcPr>
            <w:tcW w:w="1323" w:type="pct"/>
          </w:tcPr>
          <w:p w:rsidR="001740ED" w:rsidRPr="00614795" w:rsidRDefault="001740ED" w:rsidP="001740ED">
            <w:r>
              <w:t>Учитель начальных классов, первая квалификационная категория, образование высшее</w:t>
            </w:r>
            <w:r w:rsidR="00E83340">
              <w:t>, ТГПИ</w:t>
            </w:r>
          </w:p>
        </w:tc>
        <w:tc>
          <w:tcPr>
            <w:tcW w:w="1741" w:type="pct"/>
          </w:tcPr>
          <w:p w:rsidR="001740ED" w:rsidRDefault="001740ED" w:rsidP="003459DD">
            <w:pPr>
              <w:rPr>
                <w:bCs/>
              </w:rPr>
            </w:pPr>
            <w:r>
              <w:rPr>
                <w:bCs/>
              </w:rPr>
              <w:t>Образовательная программа «Юный исследователь»</w:t>
            </w:r>
          </w:p>
        </w:tc>
        <w:tc>
          <w:tcPr>
            <w:tcW w:w="1046" w:type="pct"/>
          </w:tcPr>
          <w:p w:rsidR="001740ED" w:rsidRPr="00614795" w:rsidRDefault="001740ED" w:rsidP="003459DD">
            <w:pPr>
              <w:jc w:val="both"/>
            </w:pPr>
            <w:r>
              <w:t>Преподаватель интегрированного курса «Естествознание» в начальной школе</w:t>
            </w:r>
          </w:p>
        </w:tc>
      </w:tr>
      <w:tr w:rsidR="009652D2" w:rsidRPr="00EA5E05" w:rsidTr="003D6C61">
        <w:tc>
          <w:tcPr>
            <w:tcW w:w="890" w:type="pct"/>
          </w:tcPr>
          <w:p w:rsidR="009652D2" w:rsidRDefault="00B3140C" w:rsidP="008B3458">
            <w:pPr>
              <w:jc w:val="both"/>
            </w:pPr>
            <w:r>
              <w:t>Жевлакова Елена Владимировна</w:t>
            </w:r>
          </w:p>
        </w:tc>
        <w:tc>
          <w:tcPr>
            <w:tcW w:w="1323" w:type="pct"/>
          </w:tcPr>
          <w:p w:rsidR="00C94008" w:rsidRPr="00C94008" w:rsidRDefault="00B3140C" w:rsidP="00C94008">
            <w:pPr>
              <w:jc w:val="center"/>
              <w:rPr>
                <w:color w:val="FF0000"/>
                <w:sz w:val="20"/>
                <w:szCs w:val="20"/>
              </w:rPr>
            </w:pPr>
            <w:r>
              <w:t xml:space="preserve">Учитель физики, первая квалификационная категория, образование </w:t>
            </w:r>
            <w:r>
              <w:lastRenderedPageBreak/>
              <w:t xml:space="preserve">высшее </w:t>
            </w:r>
            <w:r w:rsidR="00C94008" w:rsidRPr="009F63D8">
              <w:rPr>
                <w:sz w:val="20"/>
                <w:szCs w:val="20"/>
              </w:rPr>
              <w:t>ТГПУ,</w:t>
            </w:r>
            <w:r w:rsidR="004B3A1D">
              <w:rPr>
                <w:color w:val="FF0000"/>
                <w:sz w:val="20"/>
                <w:szCs w:val="20"/>
              </w:rPr>
              <w:t xml:space="preserve"> </w:t>
            </w:r>
            <w:r w:rsidR="004B3A1D" w:rsidRPr="004B3A1D">
              <w:t>2000</w:t>
            </w:r>
            <w:r w:rsidR="004B3A1D">
              <w:t>г.</w:t>
            </w:r>
          </w:p>
          <w:p w:rsidR="009652D2" w:rsidRDefault="009652D2" w:rsidP="00C94008"/>
        </w:tc>
        <w:tc>
          <w:tcPr>
            <w:tcW w:w="1741" w:type="pct"/>
          </w:tcPr>
          <w:p w:rsidR="00B336EC" w:rsidRDefault="00313E85" w:rsidP="003459DD">
            <w:pPr>
              <w:rPr>
                <w:bCs/>
              </w:rPr>
            </w:pPr>
            <w:r>
              <w:rPr>
                <w:bCs/>
              </w:rPr>
              <w:lastRenderedPageBreak/>
              <w:t>ИОП «Здоровым быть»</w:t>
            </w:r>
            <w:r w:rsidR="00B336EC">
              <w:rPr>
                <w:bCs/>
              </w:rPr>
              <w:t xml:space="preserve"> </w:t>
            </w:r>
          </w:p>
          <w:p w:rsidR="009652D2" w:rsidRDefault="00B336EC" w:rsidP="003459DD">
            <w:pPr>
              <w:rPr>
                <w:bCs/>
              </w:rPr>
            </w:pPr>
            <w:r>
              <w:rPr>
                <w:bCs/>
              </w:rPr>
              <w:t xml:space="preserve">Сетевой образовательный проект «Разработка и апробация системы </w:t>
            </w:r>
            <w:r>
              <w:rPr>
                <w:bCs/>
              </w:rPr>
              <w:lastRenderedPageBreak/>
              <w:t>комплексной оценки качества образования в образовательной организации»(2013)</w:t>
            </w:r>
          </w:p>
        </w:tc>
        <w:tc>
          <w:tcPr>
            <w:tcW w:w="1046" w:type="pct"/>
          </w:tcPr>
          <w:p w:rsidR="009652D2" w:rsidRDefault="00B3140C" w:rsidP="003459DD">
            <w:pPr>
              <w:jc w:val="both"/>
            </w:pPr>
            <w:r>
              <w:lastRenderedPageBreak/>
              <w:t>Преподаватель спецкурса по физике</w:t>
            </w:r>
            <w:r w:rsidR="004B3A1D">
              <w:t xml:space="preserve"> «Школа будущего </w:t>
            </w:r>
            <w:r w:rsidR="004B3A1D">
              <w:lastRenderedPageBreak/>
              <w:t>абитуриента»</w:t>
            </w:r>
          </w:p>
        </w:tc>
      </w:tr>
      <w:tr w:rsidR="009652D2" w:rsidRPr="00EA5E05" w:rsidTr="003D6C61">
        <w:tc>
          <w:tcPr>
            <w:tcW w:w="890" w:type="pct"/>
          </w:tcPr>
          <w:p w:rsidR="001740ED" w:rsidRPr="00614795" w:rsidRDefault="001740ED" w:rsidP="008B3458">
            <w:pPr>
              <w:jc w:val="both"/>
            </w:pPr>
            <w:r w:rsidRPr="00614795">
              <w:lastRenderedPageBreak/>
              <w:t>Семенов Альберт Геннадьевич</w:t>
            </w:r>
          </w:p>
        </w:tc>
        <w:tc>
          <w:tcPr>
            <w:tcW w:w="1323" w:type="pct"/>
          </w:tcPr>
          <w:p w:rsidR="001740ED" w:rsidRDefault="001740ED" w:rsidP="00132DA3">
            <w:r>
              <w:t>старший преподаватель</w:t>
            </w:r>
            <w:r w:rsidRPr="00614795">
              <w:t xml:space="preserve"> </w:t>
            </w:r>
          </w:p>
          <w:p w:rsidR="001740ED" w:rsidRPr="00614795" w:rsidRDefault="001740ED" w:rsidP="005B2DC5">
            <w:r w:rsidRPr="00614795">
              <w:t>Кафедра биологии и генетики (Медико-биологический фа</w:t>
            </w:r>
            <w:r>
              <w:t>культет СибГМУ), образование высшее</w:t>
            </w:r>
            <w:r w:rsidR="005B2DC5">
              <w:t>, СибГМУ,</w:t>
            </w:r>
            <w:r w:rsidR="005B2DC5" w:rsidRPr="005B2DC5">
              <w:t>2003 г.</w:t>
            </w:r>
          </w:p>
        </w:tc>
        <w:tc>
          <w:tcPr>
            <w:tcW w:w="1741" w:type="pct"/>
          </w:tcPr>
          <w:p w:rsidR="001740ED" w:rsidRDefault="00583EE2" w:rsidP="00132DA3">
            <w:r>
              <w:t>К</w:t>
            </w:r>
            <w:r w:rsidR="00313E85">
              <w:t>андидатская диссертация</w:t>
            </w:r>
            <w:r w:rsidR="00313E85" w:rsidRPr="00313E85">
              <w:t xml:space="preserve"> на тему "Кариопатология и апоптозно-пролиферативные изменения мононуклеарных клеток человека при </w:t>
            </w:r>
            <w:r w:rsidR="00313E85">
              <w:t xml:space="preserve">иксодовом клещевом боррелиозе" </w:t>
            </w:r>
            <w:r w:rsidR="00313E85" w:rsidRPr="00313E85">
              <w:t xml:space="preserve"> 2015 г.</w:t>
            </w:r>
          </w:p>
        </w:tc>
        <w:tc>
          <w:tcPr>
            <w:tcW w:w="1046" w:type="pct"/>
          </w:tcPr>
          <w:p w:rsidR="001740ED" w:rsidRPr="00614795" w:rsidRDefault="001740ED" w:rsidP="00132DA3">
            <w:pPr>
              <w:jc w:val="both"/>
            </w:pPr>
            <w:r w:rsidRPr="00614795">
              <w:t>преподаватель биологии</w:t>
            </w:r>
            <w:r w:rsidR="00B3140C">
              <w:t xml:space="preserve"> на подготовительных курсах</w:t>
            </w:r>
          </w:p>
        </w:tc>
      </w:tr>
      <w:tr w:rsidR="009652D2" w:rsidRPr="00EA5E05" w:rsidTr="003D6C61">
        <w:tc>
          <w:tcPr>
            <w:tcW w:w="890" w:type="pct"/>
          </w:tcPr>
          <w:p w:rsidR="001740ED" w:rsidRPr="00614795" w:rsidRDefault="001740ED" w:rsidP="00132DA3">
            <w:pPr>
              <w:jc w:val="both"/>
            </w:pPr>
            <w:r w:rsidRPr="00614795">
              <w:rPr>
                <w:color w:val="000000"/>
              </w:rPr>
              <w:t>Дрыгунова Лариса Александровна</w:t>
            </w:r>
          </w:p>
        </w:tc>
        <w:tc>
          <w:tcPr>
            <w:tcW w:w="1323" w:type="pct"/>
          </w:tcPr>
          <w:p w:rsidR="005B2DC5" w:rsidRDefault="001740ED" w:rsidP="005B2DC5">
            <w:r w:rsidRPr="00614795">
              <w:t xml:space="preserve">Доцент кафедры химии СибГМУ (Фармацевтический факультет), </w:t>
            </w:r>
            <w:r>
              <w:t>образование высшее</w:t>
            </w:r>
            <w:r w:rsidR="005B2DC5">
              <w:t xml:space="preserve"> Томский Политехнический университет, по специальности биотехнология (1996 г.), по специальности инженер-эконономист (1997 г.).</w:t>
            </w:r>
          </w:p>
          <w:p w:rsidR="001740ED" w:rsidRPr="00614795" w:rsidRDefault="005B2DC5" w:rsidP="005B2DC5">
            <w:r>
              <w:t>Учёная степень – кандидат химических наук (2005 г.)</w:t>
            </w:r>
          </w:p>
        </w:tc>
        <w:tc>
          <w:tcPr>
            <w:tcW w:w="1741" w:type="pct"/>
          </w:tcPr>
          <w:p w:rsidR="001740ED" w:rsidRDefault="005B2DC5" w:rsidP="005B2DC5">
            <w:r>
              <w:t>Грант</w:t>
            </w:r>
            <w:r w:rsidRPr="005B2DC5">
              <w:t>"Фундаментальные основы экологически безопасных технологий в тонком органическом и биоорганическом синтезе с использованием соединений поливалентного йода", "Фундаментальные основы экологически безопасных технологий в получении фтор-18 и иод-123 содержащих органические соединений для создания радиофармпрепаратов для ядерной медицины"; статей в центральной печати - 16.</w:t>
            </w:r>
          </w:p>
        </w:tc>
        <w:tc>
          <w:tcPr>
            <w:tcW w:w="1046" w:type="pct"/>
          </w:tcPr>
          <w:p w:rsidR="001740ED" w:rsidRPr="00614795" w:rsidRDefault="00B3140C" w:rsidP="00F8230C">
            <w:pPr>
              <w:jc w:val="both"/>
            </w:pPr>
            <w:r>
              <w:t>преподаватель химии на подготовительных курсах.</w:t>
            </w:r>
          </w:p>
          <w:p w:rsidR="001740ED" w:rsidRPr="00614795" w:rsidRDefault="001740ED" w:rsidP="00E301FC">
            <w:pPr>
              <w:ind w:firstLine="567"/>
              <w:jc w:val="both"/>
            </w:pPr>
          </w:p>
        </w:tc>
      </w:tr>
      <w:tr w:rsidR="009652D2" w:rsidRPr="00EA5E05" w:rsidTr="003D6C61">
        <w:tc>
          <w:tcPr>
            <w:tcW w:w="890" w:type="pct"/>
          </w:tcPr>
          <w:p w:rsidR="001740ED" w:rsidRPr="00614795" w:rsidRDefault="001740ED" w:rsidP="00452612">
            <w:pPr>
              <w:jc w:val="both"/>
            </w:pPr>
            <w:r w:rsidRPr="00614795">
              <w:t>Пономарева Лариса Николаевна</w:t>
            </w:r>
          </w:p>
        </w:tc>
        <w:tc>
          <w:tcPr>
            <w:tcW w:w="1323" w:type="pct"/>
          </w:tcPr>
          <w:p w:rsidR="00313E85" w:rsidRDefault="001740ED" w:rsidP="00132DA3">
            <w:r w:rsidRPr="00614795">
              <w:t>старшая медсестра АЦРБ</w:t>
            </w:r>
            <w:r>
              <w:t xml:space="preserve">, образование </w:t>
            </w:r>
            <w:r w:rsidR="00313E85">
              <w:t>высшее</w:t>
            </w:r>
          </w:p>
          <w:p w:rsidR="00313E85" w:rsidRDefault="00313E85" w:rsidP="00132DA3">
            <w:r>
              <w:t xml:space="preserve">Томский  базовый медицинский колледж, 1999г. </w:t>
            </w:r>
          </w:p>
          <w:p w:rsidR="001740ED" w:rsidRPr="00614795" w:rsidRDefault="00313E85" w:rsidP="00132DA3">
            <w:r>
              <w:t>РГСУ (ТФ), 2001г.</w:t>
            </w:r>
          </w:p>
        </w:tc>
        <w:tc>
          <w:tcPr>
            <w:tcW w:w="1741" w:type="pct"/>
          </w:tcPr>
          <w:p w:rsidR="001740ED" w:rsidRDefault="001740ED" w:rsidP="00313E85"/>
        </w:tc>
        <w:tc>
          <w:tcPr>
            <w:tcW w:w="1046" w:type="pct"/>
          </w:tcPr>
          <w:p w:rsidR="001740ED" w:rsidRPr="00614795" w:rsidRDefault="001740ED" w:rsidP="00F8230C">
            <w:pPr>
              <w:jc w:val="both"/>
            </w:pPr>
            <w:r w:rsidRPr="00614795">
              <w:t>куратор летней практики старшеклас</w:t>
            </w:r>
            <w:r>
              <w:t xml:space="preserve">сников </w:t>
            </w:r>
            <w:r w:rsidRPr="00614795">
              <w:t>в АЦРБ;</w:t>
            </w:r>
          </w:p>
        </w:tc>
      </w:tr>
      <w:tr w:rsidR="009652D2" w:rsidRPr="00EA5E05" w:rsidTr="003D6C61">
        <w:tc>
          <w:tcPr>
            <w:tcW w:w="890" w:type="pct"/>
          </w:tcPr>
          <w:p w:rsidR="001740ED" w:rsidRPr="00614795" w:rsidRDefault="009652D2" w:rsidP="00452612">
            <w:pPr>
              <w:jc w:val="both"/>
            </w:pPr>
            <w:r>
              <w:t>Молокова Ольга Васильевна</w:t>
            </w:r>
            <w:r w:rsidR="001740ED" w:rsidRPr="00614795">
              <w:t xml:space="preserve"> </w:t>
            </w:r>
          </w:p>
        </w:tc>
        <w:tc>
          <w:tcPr>
            <w:tcW w:w="1323" w:type="pct"/>
          </w:tcPr>
          <w:p w:rsidR="001740ED" w:rsidRPr="00614795" w:rsidRDefault="001740ED" w:rsidP="00132DA3">
            <w:r w:rsidRPr="00614795">
              <w:t>заведующая кафедры формакологии</w:t>
            </w:r>
            <w:r>
              <w:t xml:space="preserve"> СибГМУ, образование </w:t>
            </w:r>
            <w:r w:rsidRPr="00614795">
              <w:t xml:space="preserve"> высшее</w:t>
            </w:r>
            <w:r w:rsidR="005B2DC5">
              <w:t>. СибГМУ, 2007г.</w:t>
            </w:r>
          </w:p>
        </w:tc>
        <w:tc>
          <w:tcPr>
            <w:tcW w:w="1741" w:type="pct"/>
          </w:tcPr>
          <w:p w:rsidR="001740ED" w:rsidRDefault="001740ED" w:rsidP="00132DA3"/>
        </w:tc>
        <w:tc>
          <w:tcPr>
            <w:tcW w:w="1046" w:type="pct"/>
          </w:tcPr>
          <w:p w:rsidR="001740ED" w:rsidRPr="00614795" w:rsidRDefault="001740ED" w:rsidP="00F8230C">
            <w:pPr>
              <w:jc w:val="both"/>
            </w:pPr>
            <w:r w:rsidRPr="00614795">
              <w:t>экскурсовод.</w:t>
            </w:r>
          </w:p>
        </w:tc>
      </w:tr>
    </w:tbl>
    <w:p w:rsidR="003C54B2" w:rsidRPr="009652D2" w:rsidRDefault="009652D2" w:rsidP="009652D2">
      <w:pPr>
        <w:jc w:val="both"/>
        <w:rPr>
          <w:b/>
          <w:bCs/>
        </w:rPr>
      </w:pPr>
      <w:r>
        <w:rPr>
          <w:b/>
          <w:bCs/>
        </w:rPr>
        <w:t>9</w:t>
      </w:r>
      <w:r w:rsidRPr="009652D2">
        <w:rPr>
          <w:b/>
          <w:bCs/>
        </w:rPr>
        <w:t xml:space="preserve">.2. </w:t>
      </w:r>
      <w:r w:rsidR="003C54B2" w:rsidRPr="009652D2">
        <w:rPr>
          <w:b/>
          <w:bCs/>
        </w:rPr>
        <w:t>Нормативное обеспечение проекта (перечень документов с указанием реквизитов).</w:t>
      </w:r>
    </w:p>
    <w:p w:rsidR="005B651D" w:rsidRDefault="009652D2" w:rsidP="003D6C61">
      <w:pPr>
        <w:jc w:val="both"/>
        <w:rPr>
          <w:sz w:val="20"/>
          <w:szCs w:val="20"/>
        </w:rPr>
      </w:pPr>
      <w:r>
        <w:t xml:space="preserve">1. </w:t>
      </w:r>
      <w:r w:rsidR="001740ED" w:rsidRPr="00BC44CE">
        <w:t>Государственная программа РФ "Развитие  образования" на 2013-2020 годы. Подпрограмма «Развитие системы оценки качества образования и информационной пр</w:t>
      </w:r>
      <w:r w:rsidR="001740ED">
        <w:t>озрачности системы образования»;</w:t>
      </w:r>
      <w:r w:rsidR="001740ED" w:rsidRPr="00BC44CE">
        <w:rPr>
          <w:sz w:val="20"/>
          <w:szCs w:val="20"/>
        </w:rPr>
        <w:t xml:space="preserve"> </w:t>
      </w:r>
    </w:p>
    <w:p w:rsidR="00EB34A6" w:rsidRPr="005B651D" w:rsidRDefault="005B651D" w:rsidP="003D6C61">
      <w:pPr>
        <w:jc w:val="both"/>
      </w:pPr>
      <w:r w:rsidRPr="005B651D">
        <w:t>2. Государственная  программа Российской Федерации "Развитие образования" на 2013 - 2020 годы.  Подпрограмма  2 "Содействие развитию дошкольного и общего образования"</w:t>
      </w:r>
    </w:p>
    <w:p w:rsidR="005B651D" w:rsidRDefault="005B651D" w:rsidP="003D6C61">
      <w:pPr>
        <w:jc w:val="both"/>
        <w:rPr>
          <w:sz w:val="20"/>
          <w:szCs w:val="20"/>
        </w:rPr>
      </w:pPr>
      <w:r>
        <w:t>3</w:t>
      </w:r>
      <w:r w:rsidR="009652D2">
        <w:t xml:space="preserve">. </w:t>
      </w:r>
      <w:r w:rsidR="009652D2" w:rsidRPr="00940264">
        <w:t>Федеральный закон от 29 декабря 2012 г. N 273-ФЗ "Об образовании в Российской Федерации"</w:t>
      </w:r>
      <w:r w:rsidRPr="005B651D">
        <w:rPr>
          <w:sz w:val="20"/>
          <w:szCs w:val="20"/>
        </w:rPr>
        <w:t xml:space="preserve"> </w:t>
      </w:r>
    </w:p>
    <w:p w:rsidR="009652D2" w:rsidRDefault="005B651D" w:rsidP="003D6C61">
      <w:pPr>
        <w:jc w:val="both"/>
      </w:pPr>
      <w:r>
        <w:rPr>
          <w:sz w:val="20"/>
          <w:szCs w:val="20"/>
        </w:rPr>
        <w:t xml:space="preserve">4. </w:t>
      </w:r>
      <w:r w:rsidRPr="00BC44CE">
        <w:t>Государственная программа РФ "Развитие  образования" на 2013-2020 годы.</w:t>
      </w:r>
      <w:r>
        <w:t xml:space="preserve"> </w:t>
      </w:r>
      <w:r w:rsidRPr="005B651D">
        <w:t>Подпрограмма 4 "Развитие дополнительного образования детей и реализация мероприятий молодежной политики".</w:t>
      </w:r>
    </w:p>
    <w:p w:rsidR="005B651D" w:rsidRDefault="005B651D" w:rsidP="003D6C61">
      <w:pPr>
        <w:jc w:val="both"/>
        <w:rPr>
          <w:sz w:val="20"/>
          <w:szCs w:val="20"/>
        </w:rPr>
      </w:pPr>
      <w:r>
        <w:t>5</w:t>
      </w:r>
      <w:r w:rsidR="009652D2">
        <w:t xml:space="preserve">. </w:t>
      </w:r>
      <w:r w:rsidR="009652D2" w:rsidRPr="00940264">
        <w:t>Федеральный государственный стандарт начального общего</w:t>
      </w:r>
      <w:r>
        <w:t>, основного общего, утвержденный</w:t>
      </w:r>
      <w:r w:rsidR="009652D2" w:rsidRPr="00940264">
        <w:t xml:space="preserve">  приказами Министерства образования и науки Российской Федерации №377 от 6.10.2009 г.,  </w:t>
      </w:r>
      <w:r w:rsidRPr="00940264">
        <w:t>№1897</w:t>
      </w:r>
      <w:r w:rsidRPr="005B651D">
        <w:rPr>
          <w:sz w:val="20"/>
          <w:szCs w:val="20"/>
        </w:rPr>
        <w:t xml:space="preserve"> </w:t>
      </w:r>
      <w:r w:rsidR="009652D2" w:rsidRPr="00940264">
        <w:t xml:space="preserve">от 17.12.2010 г. </w:t>
      </w:r>
    </w:p>
    <w:p w:rsidR="001740ED" w:rsidRPr="00BC44CE" w:rsidRDefault="005B651D" w:rsidP="003D6C61">
      <w:pPr>
        <w:jc w:val="both"/>
        <w:rPr>
          <w:bCs/>
        </w:rPr>
      </w:pPr>
      <w:r>
        <w:rPr>
          <w:bCs/>
        </w:rPr>
        <w:t>6</w:t>
      </w:r>
      <w:r w:rsidR="009652D2">
        <w:rPr>
          <w:bCs/>
        </w:rPr>
        <w:t>.</w:t>
      </w:r>
      <w:r w:rsidR="002F6E13">
        <w:rPr>
          <w:bCs/>
        </w:rPr>
        <w:t xml:space="preserve"> </w:t>
      </w:r>
      <w:r w:rsidR="001740ED" w:rsidRPr="00BC44CE">
        <w:t xml:space="preserve">Постановление Администрации Томской области «О комплексе мер по модернизации общего образования Томской области»  </w:t>
      </w:r>
      <w:r w:rsidR="001740ED">
        <w:t>от 15.02.2012г., №51а;</w:t>
      </w:r>
    </w:p>
    <w:p w:rsidR="009652D2" w:rsidRDefault="005B651D" w:rsidP="003D6C61">
      <w:pPr>
        <w:jc w:val="both"/>
        <w:rPr>
          <w:bCs/>
        </w:rPr>
      </w:pPr>
      <w:r>
        <w:lastRenderedPageBreak/>
        <w:t>7</w:t>
      </w:r>
      <w:r w:rsidR="009652D2">
        <w:t xml:space="preserve">. </w:t>
      </w:r>
      <w:r w:rsidR="00A0007D" w:rsidRPr="00E338BE">
        <w:rPr>
          <w:bCs/>
        </w:rPr>
        <w:t>Основная образовательная программа основного общего образования МАОУ-СОШ №4 г. Асино и ее подпрограммы. (</w:t>
      </w:r>
      <w:hyperlink r:id="rId11" w:history="1">
        <w:r w:rsidR="00A0007D" w:rsidRPr="00E338BE">
          <w:rPr>
            <w:rStyle w:val="ac"/>
            <w:bCs/>
          </w:rPr>
          <w:t>http://as-school4.edu.tomsk.ru/</w:t>
        </w:r>
      </w:hyperlink>
      <w:r w:rsidR="00A0007D" w:rsidRPr="00E338BE">
        <w:rPr>
          <w:bCs/>
        </w:rPr>
        <w:t>).</w:t>
      </w:r>
    </w:p>
    <w:p w:rsidR="00E338BE" w:rsidRPr="00E338BE" w:rsidRDefault="00E338BE" w:rsidP="003D6C61">
      <w:pPr>
        <w:jc w:val="both"/>
        <w:rPr>
          <w:bCs/>
        </w:rPr>
      </w:pPr>
      <w:r>
        <w:rPr>
          <w:bCs/>
        </w:rPr>
        <w:t xml:space="preserve">8. </w:t>
      </w:r>
      <w:r w:rsidRPr="00940264">
        <w:rPr>
          <w:bCs/>
        </w:rPr>
        <w:t>Локальные акты, регламентирующие работу школы по направлению</w:t>
      </w:r>
      <w:r>
        <w:rPr>
          <w:bCs/>
        </w:rPr>
        <w:t xml:space="preserve"> естественнонаучного образования.</w:t>
      </w:r>
    </w:p>
    <w:p w:rsidR="003D6C61" w:rsidRPr="00982636" w:rsidRDefault="003D6C61" w:rsidP="00982636">
      <w:pPr>
        <w:jc w:val="both"/>
        <w:rPr>
          <w:bCs/>
        </w:rPr>
      </w:pPr>
    </w:p>
    <w:p w:rsidR="003C54B2" w:rsidRPr="009652D2" w:rsidRDefault="009652D2" w:rsidP="009652D2">
      <w:pPr>
        <w:jc w:val="both"/>
        <w:rPr>
          <w:bCs/>
        </w:rPr>
      </w:pPr>
      <w:r>
        <w:rPr>
          <w:b/>
          <w:bCs/>
        </w:rPr>
        <w:t>9.3.</w:t>
      </w:r>
      <w:r w:rsidR="003C54B2" w:rsidRPr="009652D2">
        <w:rPr>
          <w:b/>
          <w:bCs/>
        </w:rPr>
        <w:t>Материально-техническое обеспечение проекта</w:t>
      </w:r>
      <w:r w:rsidR="003C54B2" w:rsidRPr="009652D2">
        <w:rPr>
          <w:bCs/>
        </w:rPr>
        <w:t>.</w:t>
      </w:r>
    </w:p>
    <w:p w:rsidR="00231976" w:rsidRPr="00291EE8" w:rsidRDefault="00ED6FCF" w:rsidP="00231976">
      <w:pPr>
        <w:spacing w:line="276" w:lineRule="auto"/>
        <w:ind w:firstLine="709"/>
        <w:jc w:val="both"/>
        <w:rPr>
          <w:spacing w:val="-4"/>
        </w:rPr>
      </w:pPr>
      <w:r>
        <w:t>В МА</w:t>
      </w:r>
      <w:r w:rsidR="002F6E13">
        <w:t>ОУ СОШ №4  имеются 30 учебных кабинетов</w:t>
      </w:r>
      <w:r w:rsidR="00EB34A6" w:rsidRPr="00437ABC">
        <w:t xml:space="preserve">, </w:t>
      </w:r>
      <w:r w:rsidR="00EB34A6" w:rsidRPr="003B3049">
        <w:rPr>
          <w:bCs/>
        </w:rPr>
        <w:t xml:space="preserve">на  90%  обеспеченных интерактивным оборудованием и </w:t>
      </w:r>
      <w:r w:rsidR="00CE2917">
        <w:rPr>
          <w:bCs/>
        </w:rPr>
        <w:t xml:space="preserve">МФУ. </w:t>
      </w:r>
      <w:r w:rsidR="00EB34A6">
        <w:rPr>
          <w:bCs/>
        </w:rPr>
        <w:t xml:space="preserve"> </w:t>
      </w:r>
      <w:r w:rsidR="00EB34A6" w:rsidRPr="00E820E7">
        <w:rPr>
          <w:bCs/>
        </w:rPr>
        <w:t>Каждый класс оборудован компьютером с выходом в Интернет.</w:t>
      </w:r>
      <w:r w:rsidR="009652D2">
        <w:rPr>
          <w:bCs/>
        </w:rPr>
        <w:t xml:space="preserve"> </w:t>
      </w:r>
      <w:r w:rsidR="00EB34A6" w:rsidRPr="00E820E7">
        <w:rPr>
          <w:bCs/>
        </w:rPr>
        <w:t xml:space="preserve">В школе имеется </w:t>
      </w:r>
      <w:r w:rsidR="00EB34A6">
        <w:rPr>
          <w:bCs/>
        </w:rPr>
        <w:t>л</w:t>
      </w:r>
      <w:r w:rsidR="00EB34A6" w:rsidRPr="003B3049">
        <w:rPr>
          <w:bCs/>
        </w:rPr>
        <w:t>окальная сеть</w:t>
      </w:r>
      <w:r w:rsidR="00EB34A6">
        <w:rPr>
          <w:bCs/>
        </w:rPr>
        <w:t>.</w:t>
      </w:r>
      <w:r w:rsidR="0090686F" w:rsidRPr="0090686F">
        <w:t xml:space="preserve"> </w:t>
      </w:r>
      <w:r w:rsidR="0090686F" w:rsidRPr="00EC2BBB">
        <w:t>Безлимитный доступ в Интернет школе предоставляет ООО «Цифровые технологии»: оптоволокно, пропускная способность канала 2800 кБит/сек, скорость 4 Мбит/с.</w:t>
      </w:r>
      <w:r w:rsidR="0090686F">
        <w:rPr>
          <w:bCs/>
        </w:rPr>
        <w:t xml:space="preserve"> Работает </w:t>
      </w:r>
      <w:r w:rsidR="0090686F">
        <w:t>с</w:t>
      </w:r>
      <w:r w:rsidR="0090686F" w:rsidRPr="00EC2BBB">
        <w:t xml:space="preserve">айт образовательного учреждения, </w:t>
      </w:r>
      <w:r w:rsidR="0090686F">
        <w:t xml:space="preserve">сайт </w:t>
      </w:r>
      <w:r w:rsidR="0090686F" w:rsidRPr="00EC2BBB">
        <w:t>библиотеки, персональные сайты учителей.</w:t>
      </w:r>
      <w:r w:rsidR="00692225">
        <w:rPr>
          <w:bCs/>
        </w:rPr>
        <w:t xml:space="preserve"> </w:t>
      </w:r>
      <w:r w:rsidR="00EB34A6" w:rsidRPr="00E820E7">
        <w:rPr>
          <w:bCs/>
        </w:rPr>
        <w:t>Школа поддерживает технологии сетевого</w:t>
      </w:r>
      <w:r w:rsidR="002F6E13">
        <w:rPr>
          <w:bCs/>
        </w:rPr>
        <w:t xml:space="preserve"> </w:t>
      </w:r>
      <w:r w:rsidR="00EB34A6" w:rsidRPr="00E820E7">
        <w:rPr>
          <w:bCs/>
        </w:rPr>
        <w:t xml:space="preserve">проектирования и </w:t>
      </w:r>
      <w:r w:rsidR="00EB34A6">
        <w:rPr>
          <w:bCs/>
        </w:rPr>
        <w:t xml:space="preserve">развивает </w:t>
      </w:r>
      <w:r w:rsidR="00EB34A6" w:rsidRPr="00E820E7">
        <w:rPr>
          <w:bCs/>
        </w:rPr>
        <w:t>дистанционно</w:t>
      </w:r>
      <w:r w:rsidR="00EB34A6">
        <w:rPr>
          <w:bCs/>
        </w:rPr>
        <w:t>е</w:t>
      </w:r>
      <w:r w:rsidR="00EB34A6" w:rsidRPr="00E820E7">
        <w:rPr>
          <w:bCs/>
        </w:rPr>
        <w:t xml:space="preserve"> образовани</w:t>
      </w:r>
      <w:r w:rsidR="00EB34A6">
        <w:rPr>
          <w:bCs/>
        </w:rPr>
        <w:t>е</w:t>
      </w:r>
      <w:r w:rsidR="00EB34A6" w:rsidRPr="00E820E7">
        <w:rPr>
          <w:bCs/>
        </w:rPr>
        <w:t>.</w:t>
      </w:r>
      <w:r w:rsidR="00231976" w:rsidRPr="00231976">
        <w:rPr>
          <w:spacing w:val="-4"/>
        </w:rPr>
        <w:t xml:space="preserve"> </w:t>
      </w:r>
      <w:r w:rsidR="00231976" w:rsidRPr="00291EE8">
        <w:rPr>
          <w:spacing w:val="-4"/>
        </w:rPr>
        <w:t>Обучающиеся и учителя могут использовать компьютеры читального з</w:t>
      </w:r>
      <w:r w:rsidR="00231976">
        <w:rPr>
          <w:spacing w:val="-4"/>
        </w:rPr>
        <w:t>ала для индивидуальной работы</w:t>
      </w:r>
      <w:r w:rsidR="00231976" w:rsidRPr="00291EE8">
        <w:rPr>
          <w:spacing w:val="-4"/>
        </w:rPr>
        <w:t>.</w:t>
      </w:r>
    </w:p>
    <w:p w:rsidR="00EB34A6" w:rsidRPr="00231976" w:rsidRDefault="00231976" w:rsidP="00231976">
      <w:pPr>
        <w:spacing w:line="276" w:lineRule="auto"/>
        <w:ind w:firstLine="709"/>
        <w:jc w:val="both"/>
      </w:pPr>
      <w:r w:rsidRPr="00291EE8">
        <w:rPr>
          <w:spacing w:val="-4"/>
        </w:rPr>
        <w:t xml:space="preserve">В школе </w:t>
      </w:r>
      <w:r w:rsidRPr="00291EE8">
        <w:t>создана универсальная безбарьерная среда для инклюзивного образования детей-инвалидов с нарушениями опорно-двигательной системы. С этой целью в школе оборудован пандус, расширены входные группы, установлена кнопка вызова помо</w:t>
      </w:r>
      <w:r>
        <w:t>щи, устроен универсальный туалет</w:t>
      </w:r>
      <w:r w:rsidRPr="00291EE8">
        <w:t xml:space="preserve"> на 1 этаже здания школы. В результате дети-инвалиды получили возможность посещать школу, осваивать учебный материал вместе с классом, взаимодействовать со сверстниками. Это, в свою очередь, обеспечит в дальнейшем им самостоятельность во взрослой жизни, в профессиональной деятельности.</w:t>
      </w:r>
    </w:p>
    <w:p w:rsidR="00E338BE" w:rsidRDefault="00692225" w:rsidP="00692225">
      <w:pPr>
        <w:jc w:val="both"/>
      </w:pPr>
      <w:r>
        <w:t xml:space="preserve">Имеются четыре  лаборатории (физики, </w:t>
      </w:r>
      <w:r w:rsidRPr="00437ABC">
        <w:t>химии</w:t>
      </w:r>
      <w:r>
        <w:t>, биологии, географии</w:t>
      </w:r>
      <w:r w:rsidRPr="00437ABC">
        <w:t>)</w:t>
      </w:r>
      <w:r>
        <w:t xml:space="preserve"> с лабораторным оборудованием: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701"/>
      </w:tblGrid>
      <w:tr w:rsidR="00CC1B85" w:rsidRPr="00291EE8" w:rsidTr="00CC1B85">
        <w:trPr>
          <w:trHeight w:val="321"/>
        </w:trPr>
        <w:tc>
          <w:tcPr>
            <w:tcW w:w="8472" w:type="dxa"/>
            <w:shd w:val="clear" w:color="auto" w:fill="F3F3F3"/>
          </w:tcPr>
          <w:p w:rsidR="00CC1B85" w:rsidRPr="00291EE8" w:rsidRDefault="00CC1B85" w:rsidP="00CC1B85">
            <w:pPr>
              <w:spacing w:line="276" w:lineRule="auto"/>
              <w:jc w:val="center"/>
              <w:rPr>
                <w:b/>
              </w:rPr>
            </w:pPr>
            <w:r w:rsidRPr="00291EE8">
              <w:rPr>
                <w:b/>
              </w:rPr>
              <w:t>Оборудование</w:t>
            </w:r>
          </w:p>
        </w:tc>
        <w:tc>
          <w:tcPr>
            <w:tcW w:w="1701" w:type="dxa"/>
            <w:shd w:val="clear" w:color="auto" w:fill="F3F3F3"/>
          </w:tcPr>
          <w:p w:rsidR="00CC1B85" w:rsidRPr="00291EE8" w:rsidRDefault="00CC1B85" w:rsidP="00CC1B85">
            <w:pPr>
              <w:spacing w:line="276" w:lineRule="auto"/>
              <w:ind w:left="3012" w:hanging="3012"/>
              <w:jc w:val="center"/>
              <w:rPr>
                <w:b/>
              </w:rPr>
            </w:pPr>
            <w:r w:rsidRPr="00291EE8">
              <w:rPr>
                <w:b/>
              </w:rPr>
              <w:t>Кол-во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Общее количество компьютеров и ноутбуков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tabs>
                <w:tab w:val="left" w:pos="750"/>
              </w:tabs>
              <w:spacing w:line="276" w:lineRule="auto"/>
              <w:jc w:val="center"/>
            </w:pPr>
            <w:r w:rsidRPr="00291EE8">
              <w:t>69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Используются в образовательном процессе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tabs>
                <w:tab w:val="left" w:pos="735"/>
              </w:tabs>
              <w:spacing w:line="276" w:lineRule="auto"/>
              <w:jc w:val="center"/>
            </w:pPr>
            <w:r w:rsidRPr="00291EE8">
              <w:t>50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Компьютерные классы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Компьютеров в компьютерном классе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11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Административные компьютеры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16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Компьютеров в сети с доступом в сеть Интернет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69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Принтеры и МФУ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tabs>
                <w:tab w:val="left" w:pos="780"/>
              </w:tabs>
              <w:spacing w:line="276" w:lineRule="auto"/>
              <w:jc w:val="center"/>
            </w:pPr>
            <w:r w:rsidRPr="00291EE8">
              <w:t>16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Сканеры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3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Интерактивные доски</w:t>
            </w:r>
            <w:r w:rsidRPr="00E338BE">
              <w:t xml:space="preserve"> Interwrite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7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Мультимедийные проекторы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27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Минитипография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</w:t>
            </w:r>
          </w:p>
        </w:tc>
      </w:tr>
      <w:tr w:rsidR="00CC1B85" w:rsidRPr="00291EE8" w:rsidTr="00CC1B85">
        <w:trPr>
          <w:trHeight w:val="321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Цифровой фотоаппарат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2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Веб-камеры и микрофоны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5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Цифровой микроскоп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Интерактивная система голосования Opti</w:t>
            </w:r>
            <w:r w:rsidRPr="00291EE8">
              <w:rPr>
                <w:lang w:val="en-US"/>
              </w:rPr>
              <w:t>V</w:t>
            </w:r>
            <w:r w:rsidRPr="00291EE8">
              <w:t xml:space="preserve">ote </w:t>
            </w:r>
            <w:r w:rsidRPr="00291EE8">
              <w:rPr>
                <w:lang w:val="en-US"/>
              </w:rPr>
              <w:t>LCD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АСК «Символ-тест»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32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Электронные книги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28</w:t>
            </w:r>
          </w:p>
        </w:tc>
      </w:tr>
      <w:tr w:rsidR="00CC1B85" w:rsidRPr="00291EE8" w:rsidTr="00CC1B85">
        <w:trPr>
          <w:trHeight w:val="306"/>
        </w:trPr>
        <w:tc>
          <w:tcPr>
            <w:tcW w:w="8472" w:type="dxa"/>
          </w:tcPr>
          <w:p w:rsidR="00CC1B85" w:rsidRPr="00291EE8" w:rsidRDefault="00CC1B85" w:rsidP="00CC1B85">
            <w:pPr>
              <w:spacing w:line="276" w:lineRule="auto"/>
            </w:pPr>
            <w:r w:rsidRPr="00291EE8">
              <w:t>Система видеоконференцсвязи</w:t>
            </w:r>
          </w:p>
        </w:tc>
        <w:tc>
          <w:tcPr>
            <w:tcW w:w="1701" w:type="dxa"/>
          </w:tcPr>
          <w:p w:rsidR="00CC1B85" w:rsidRPr="00291EE8" w:rsidRDefault="00CC1B85" w:rsidP="00CC1B85">
            <w:pPr>
              <w:spacing w:line="276" w:lineRule="auto"/>
              <w:jc w:val="center"/>
            </w:pPr>
            <w:r w:rsidRPr="00291EE8">
              <w:t>1</w:t>
            </w:r>
          </w:p>
        </w:tc>
      </w:tr>
    </w:tbl>
    <w:p w:rsidR="00CC1B85" w:rsidRDefault="00CC1B85" w:rsidP="00692225">
      <w:pPr>
        <w:jc w:val="both"/>
      </w:pPr>
    </w:p>
    <w:p w:rsidR="00CD4053" w:rsidRDefault="00CD4053" w:rsidP="00CD4053">
      <w:pPr>
        <w:pStyle w:val="af1"/>
        <w:numPr>
          <w:ilvl w:val="0"/>
          <w:numId w:val="12"/>
        </w:numPr>
        <w:jc w:val="both"/>
      </w:pPr>
      <w:r>
        <w:t>Таблицы: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5103"/>
        <w:gridCol w:w="1985"/>
      </w:tblGrid>
      <w:tr w:rsidR="00CD4053" w:rsidTr="003D6C61">
        <w:trPr>
          <w:trHeight w:val="604"/>
        </w:trPr>
        <w:tc>
          <w:tcPr>
            <w:tcW w:w="817" w:type="dxa"/>
          </w:tcPr>
          <w:p w:rsidR="00CD4053" w:rsidRDefault="00CD4053" w:rsidP="00CD4053">
            <w:pPr>
              <w:jc w:val="center"/>
            </w:pPr>
            <w:r>
              <w:t>№ п/п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center"/>
            </w:pPr>
            <w:r>
              <w:t>Раздел, тема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center"/>
            </w:pPr>
            <w:r>
              <w:t>Название таблицы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Кол-во экземпляров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Ботаника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Размножение цветковых растений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16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Ботаника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Многообразие растений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21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Ботаника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Анатомия растений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12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Зоологи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Строение животных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11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5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Зоология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Беспозвоночные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14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6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Зоология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Позвоночные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16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7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 xml:space="preserve">Человек 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Анатомия человека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29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8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Общая биология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Общая биология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16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9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Общая биология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Белки и нуклеиновые кислоты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8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10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Ботаника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Общее знакомство с цветковыми растениями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6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11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Экология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Экология растений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7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12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Зоология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Археоптерикс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13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Человек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Строение легких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14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Зоология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Строение моллюсков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1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15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Природоведение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Солнечная система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2</w:t>
            </w:r>
          </w:p>
        </w:tc>
      </w:tr>
      <w:tr w:rsidR="00CD4053" w:rsidTr="003D6C61">
        <w:trPr>
          <w:trHeight w:val="319"/>
        </w:trPr>
        <w:tc>
          <w:tcPr>
            <w:tcW w:w="817" w:type="dxa"/>
          </w:tcPr>
          <w:p w:rsidR="00CD4053" w:rsidRDefault="00CD4053" w:rsidP="00CD4053">
            <w:pPr>
              <w:jc w:val="both"/>
            </w:pPr>
            <w:r>
              <w:t>16</w:t>
            </w:r>
          </w:p>
        </w:tc>
        <w:tc>
          <w:tcPr>
            <w:tcW w:w="2268" w:type="dxa"/>
          </w:tcPr>
          <w:p w:rsidR="00CD4053" w:rsidRDefault="00CD4053" w:rsidP="00CD4053">
            <w:pPr>
              <w:jc w:val="both"/>
            </w:pPr>
            <w:r>
              <w:t>Общая биология</w:t>
            </w:r>
          </w:p>
        </w:tc>
        <w:tc>
          <w:tcPr>
            <w:tcW w:w="5103" w:type="dxa"/>
          </w:tcPr>
          <w:p w:rsidR="00CD4053" w:rsidRDefault="00CD4053" w:rsidP="00CD4053">
            <w:pPr>
              <w:jc w:val="both"/>
            </w:pPr>
            <w:r>
              <w:t>Растения и окружающая среда</w:t>
            </w:r>
          </w:p>
        </w:tc>
        <w:tc>
          <w:tcPr>
            <w:tcW w:w="1985" w:type="dxa"/>
          </w:tcPr>
          <w:p w:rsidR="00CD4053" w:rsidRDefault="00CD4053" w:rsidP="00CD4053">
            <w:pPr>
              <w:jc w:val="center"/>
            </w:pPr>
            <w:r>
              <w:t>7</w:t>
            </w:r>
          </w:p>
        </w:tc>
      </w:tr>
    </w:tbl>
    <w:p w:rsidR="00331BE4" w:rsidRPr="000176B1" w:rsidRDefault="00331BE4" w:rsidP="00331BE4">
      <w:pPr>
        <w:pStyle w:val="af1"/>
        <w:numPr>
          <w:ilvl w:val="0"/>
          <w:numId w:val="13"/>
        </w:numPr>
        <w:jc w:val="both"/>
      </w:pPr>
      <w:r w:rsidRPr="00CD4053">
        <w:t>Коллекции: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Название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Кол-во экземпляров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Вредители с\х культур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Зоология 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Вредители леса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 Представители отрядов насекомых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Зоология 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Развитие насекомых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Расчлененный скелет жука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10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птицы (раздаточный)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7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млекопитающего (раздаточный)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лягушки (раздаточный)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Речной рак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6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Медоносная пчела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Краб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Формы сохранности ископаемых растений и животных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Аналогичные органы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Гомологичные органы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Рудименты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Приспособленность животных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Биогеоценоз водоема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Конвергенция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Происхождение человека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Агроценоз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Распилы костей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</w:tr>
    </w:tbl>
    <w:p w:rsidR="00331BE4" w:rsidRPr="00CD4053" w:rsidRDefault="00331BE4" w:rsidP="003934F3">
      <w:pPr>
        <w:pStyle w:val="ad"/>
        <w:numPr>
          <w:ilvl w:val="0"/>
          <w:numId w:val="13"/>
        </w:numPr>
        <w:rPr>
          <w:rFonts w:ascii="Times New Roman" w:hAnsi="Times New Roman"/>
          <w:b/>
        </w:rPr>
      </w:pPr>
      <w:r w:rsidRPr="00CD4053">
        <w:rPr>
          <w:rFonts w:ascii="Times New Roman" w:hAnsi="Times New Roman"/>
        </w:rPr>
        <w:t>Остеопрепараты</w:t>
      </w:r>
      <w:r w:rsidR="00CD4053" w:rsidRPr="00CD4053">
        <w:rPr>
          <w:rFonts w:ascii="Times New Roman" w:hAnsi="Times New Roman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CD4053" w:rsidRPr="003934F3" w:rsidTr="00665046">
        <w:trPr>
          <w:trHeight w:val="545"/>
        </w:trPr>
        <w:tc>
          <w:tcPr>
            <w:tcW w:w="817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Название 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Кол-во экземпляров</w:t>
            </w:r>
          </w:p>
        </w:tc>
      </w:tr>
      <w:tr w:rsidR="00CD4053" w:rsidRPr="003934F3" w:rsidTr="00665046">
        <w:trPr>
          <w:trHeight w:val="343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человека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665046">
        <w:trPr>
          <w:trHeight w:val="294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кролика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665046">
        <w:trPr>
          <w:trHeight w:val="335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птицы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665046">
        <w:trPr>
          <w:trHeight w:val="269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лягушки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665046">
        <w:trPr>
          <w:trHeight w:val="274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Скелет рыбы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</w:tbl>
    <w:p w:rsidR="00331BE4" w:rsidRPr="00CD4053" w:rsidRDefault="00331BE4" w:rsidP="003D6C61">
      <w:pPr>
        <w:pStyle w:val="ad"/>
        <w:numPr>
          <w:ilvl w:val="0"/>
          <w:numId w:val="13"/>
        </w:numPr>
        <w:rPr>
          <w:rFonts w:ascii="Times New Roman" w:hAnsi="Times New Roman"/>
        </w:rPr>
      </w:pPr>
      <w:r w:rsidRPr="00CD4053">
        <w:rPr>
          <w:rFonts w:ascii="Times New Roman" w:hAnsi="Times New Roman"/>
        </w:rPr>
        <w:t>Модели и муляжи</w:t>
      </w:r>
      <w:r w:rsidR="00CD4053" w:rsidRPr="00CD4053">
        <w:rPr>
          <w:rFonts w:ascii="Times New Roman" w:hAnsi="Times New Roman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CD4053" w:rsidRPr="003934F3" w:rsidTr="00EB3049">
        <w:trPr>
          <w:trHeight w:val="291"/>
        </w:trPr>
        <w:tc>
          <w:tcPr>
            <w:tcW w:w="817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467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Кол-во экземпляров </w:t>
            </w:r>
          </w:p>
        </w:tc>
      </w:tr>
      <w:tr w:rsidR="00CD4053" w:rsidRPr="003934F3" w:rsidTr="00EB3049">
        <w:trPr>
          <w:trHeight w:val="327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Гигиена зубов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289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Сердце человека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264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Гортань человека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283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Цветок вишни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Цветок пшеницы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Ботаника 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Цветок картофеля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Цветок капусты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Шляпочные грибы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Корнеплоды и плоды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Полиплоиды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Торс человека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Ухо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Глаз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Головной мозг человека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</w:tbl>
    <w:p w:rsidR="00331BE4" w:rsidRPr="003934F3" w:rsidRDefault="00331BE4" w:rsidP="00EB3049">
      <w:pPr>
        <w:pStyle w:val="ad"/>
        <w:numPr>
          <w:ilvl w:val="0"/>
          <w:numId w:val="13"/>
        </w:numPr>
        <w:rPr>
          <w:rFonts w:ascii="Times New Roman" w:hAnsi="Times New Roman"/>
        </w:rPr>
      </w:pPr>
      <w:r w:rsidRPr="003934F3">
        <w:rPr>
          <w:rFonts w:ascii="Times New Roman" w:hAnsi="Times New Roman"/>
        </w:rPr>
        <w:t>Магнитные и динамические пособия</w:t>
      </w:r>
      <w:r w:rsidR="00CD4053">
        <w:rPr>
          <w:rFonts w:ascii="Times New Roman" w:hAnsi="Times New Roman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Название </w:t>
            </w:r>
          </w:p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Кол-во экземпляров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Синтез белка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Законы  Менделя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Деление клетки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Ботаника 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Развитие шляпочного гриба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 Развитие цепня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</w:tbl>
    <w:p w:rsidR="00331BE4" w:rsidRPr="003934F3" w:rsidRDefault="00331BE4" w:rsidP="00CD4053">
      <w:pPr>
        <w:pStyle w:val="ad"/>
        <w:numPr>
          <w:ilvl w:val="0"/>
          <w:numId w:val="13"/>
        </w:numPr>
        <w:rPr>
          <w:rFonts w:ascii="Times New Roman" w:hAnsi="Times New Roman"/>
        </w:rPr>
      </w:pPr>
      <w:r w:rsidRPr="003934F3">
        <w:rPr>
          <w:rFonts w:ascii="Times New Roman" w:hAnsi="Times New Roman"/>
        </w:rPr>
        <w:t>Влажные препараты</w:t>
      </w:r>
      <w:r w:rsidR="00CD4053">
        <w:rPr>
          <w:rFonts w:ascii="Times New Roman" w:hAnsi="Times New Roman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Название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Кол-во экземпляров</w:t>
            </w:r>
          </w:p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Внутреннее строение двустворчатого моллюска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Внутреннее строение дождевого червя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Пескожил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Ланцетник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Внутреннее строение голубя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Внутреннее строение лягушки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Внутреннее строение крысы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Печеночный сосальщик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Клубеньковые бактерии на корнях растений</w:t>
            </w:r>
          </w:p>
        </w:tc>
        <w:tc>
          <w:tcPr>
            <w:tcW w:w="2410" w:type="dxa"/>
          </w:tcPr>
          <w:p w:rsidR="00CD4053" w:rsidRPr="003934F3" w:rsidRDefault="00CD4053" w:rsidP="00CD4053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</w:tbl>
    <w:p w:rsidR="00331BE4" w:rsidRPr="003934F3" w:rsidRDefault="00331BE4" w:rsidP="00665046">
      <w:pPr>
        <w:pStyle w:val="ad"/>
        <w:numPr>
          <w:ilvl w:val="0"/>
          <w:numId w:val="13"/>
        </w:numPr>
        <w:rPr>
          <w:rFonts w:ascii="Times New Roman" w:hAnsi="Times New Roman"/>
        </w:rPr>
      </w:pPr>
      <w:r w:rsidRPr="003934F3">
        <w:rPr>
          <w:rFonts w:ascii="Times New Roman" w:hAnsi="Times New Roman"/>
        </w:rPr>
        <w:t>Микропрепараты</w:t>
      </w:r>
      <w:r w:rsidR="00665046">
        <w:rPr>
          <w:rFonts w:ascii="Times New Roman" w:hAnsi="Times New Roman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Название </w:t>
            </w:r>
          </w:p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Кол-во экземпляров 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Растения</w:t>
            </w:r>
          </w:p>
        </w:tc>
        <w:tc>
          <w:tcPr>
            <w:tcW w:w="2410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Зоология</w:t>
            </w:r>
          </w:p>
        </w:tc>
        <w:tc>
          <w:tcPr>
            <w:tcW w:w="467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Животные</w:t>
            </w:r>
          </w:p>
        </w:tc>
        <w:tc>
          <w:tcPr>
            <w:tcW w:w="2410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467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2410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CD4053" w:rsidRPr="003934F3" w:rsidTr="00EB3049">
        <w:trPr>
          <w:trHeight w:val="318"/>
        </w:trPr>
        <w:tc>
          <w:tcPr>
            <w:tcW w:w="817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CD4053" w:rsidRPr="003934F3" w:rsidRDefault="00CD4053" w:rsidP="00EB3049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2410" w:type="dxa"/>
          </w:tcPr>
          <w:p w:rsidR="00CD4053" w:rsidRPr="003934F3" w:rsidRDefault="00CD4053" w:rsidP="00EB3049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10</w:t>
            </w:r>
          </w:p>
        </w:tc>
      </w:tr>
    </w:tbl>
    <w:p w:rsidR="00331BE4" w:rsidRPr="003934F3" w:rsidRDefault="00331BE4" w:rsidP="00665046">
      <w:pPr>
        <w:pStyle w:val="ad"/>
        <w:numPr>
          <w:ilvl w:val="0"/>
          <w:numId w:val="13"/>
        </w:numPr>
        <w:rPr>
          <w:rFonts w:ascii="Times New Roman" w:hAnsi="Times New Roman"/>
        </w:rPr>
      </w:pPr>
      <w:r w:rsidRPr="003934F3">
        <w:rPr>
          <w:rFonts w:ascii="Times New Roman" w:hAnsi="Times New Roman"/>
        </w:rPr>
        <w:t>Гербарии</w:t>
      </w:r>
      <w:r w:rsidR="00665046">
        <w:rPr>
          <w:rFonts w:ascii="Times New Roman" w:hAnsi="Times New Roman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4678"/>
        <w:gridCol w:w="2410"/>
      </w:tblGrid>
      <w:tr w:rsidR="00665046" w:rsidRPr="003934F3" w:rsidTr="00665046">
        <w:trPr>
          <w:trHeight w:val="609"/>
        </w:trPr>
        <w:tc>
          <w:tcPr>
            <w:tcW w:w="817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№ п/п</w:t>
            </w:r>
          </w:p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Раздел, тема</w:t>
            </w:r>
          </w:p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Название </w:t>
            </w:r>
          </w:p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65046" w:rsidRPr="003934F3" w:rsidRDefault="00665046" w:rsidP="00665046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 xml:space="preserve">Кол-во экземпляров </w:t>
            </w:r>
          </w:p>
        </w:tc>
      </w:tr>
      <w:tr w:rsidR="00665046" w:rsidRPr="003934F3" w:rsidTr="00665046">
        <w:trPr>
          <w:trHeight w:val="609"/>
        </w:trPr>
        <w:tc>
          <w:tcPr>
            <w:tcW w:w="817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Систематика растений. Пасленовые, Крестоцветные и Сложноцветные</w:t>
            </w:r>
          </w:p>
        </w:tc>
        <w:tc>
          <w:tcPr>
            <w:tcW w:w="2410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665046" w:rsidRPr="003934F3" w:rsidTr="00665046">
        <w:trPr>
          <w:trHeight w:val="282"/>
        </w:trPr>
        <w:tc>
          <w:tcPr>
            <w:tcW w:w="817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Систематика растений. Бобовые и Злаки</w:t>
            </w:r>
          </w:p>
        </w:tc>
        <w:tc>
          <w:tcPr>
            <w:tcW w:w="2410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665046" w:rsidRPr="003934F3" w:rsidTr="00665046">
        <w:trPr>
          <w:trHeight w:val="235"/>
        </w:trPr>
        <w:tc>
          <w:tcPr>
            <w:tcW w:w="817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Систематика растений. розоцветные</w:t>
            </w:r>
          </w:p>
        </w:tc>
        <w:tc>
          <w:tcPr>
            <w:tcW w:w="2410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665046" w:rsidRPr="003934F3" w:rsidTr="00665046">
        <w:trPr>
          <w:trHeight w:val="329"/>
        </w:trPr>
        <w:tc>
          <w:tcPr>
            <w:tcW w:w="817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Ботаника</w:t>
            </w:r>
          </w:p>
        </w:tc>
        <w:tc>
          <w:tcPr>
            <w:tcW w:w="467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Высшие споровые и семенные</w:t>
            </w:r>
          </w:p>
        </w:tc>
        <w:tc>
          <w:tcPr>
            <w:tcW w:w="2410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  <w:tr w:rsidR="00665046" w:rsidRPr="003934F3" w:rsidTr="00665046">
        <w:trPr>
          <w:trHeight w:val="281"/>
        </w:trPr>
        <w:tc>
          <w:tcPr>
            <w:tcW w:w="817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4678" w:type="dxa"/>
          </w:tcPr>
          <w:p w:rsidR="00665046" w:rsidRPr="003934F3" w:rsidRDefault="00665046" w:rsidP="003934F3">
            <w:pPr>
              <w:pStyle w:val="ad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Общая биология</w:t>
            </w:r>
          </w:p>
        </w:tc>
        <w:tc>
          <w:tcPr>
            <w:tcW w:w="2410" w:type="dxa"/>
          </w:tcPr>
          <w:p w:rsidR="00665046" w:rsidRPr="003934F3" w:rsidRDefault="00665046" w:rsidP="00665046">
            <w:pPr>
              <w:pStyle w:val="ad"/>
              <w:jc w:val="center"/>
              <w:rPr>
                <w:rFonts w:ascii="Times New Roman" w:hAnsi="Times New Roman"/>
              </w:rPr>
            </w:pPr>
            <w:r w:rsidRPr="003934F3">
              <w:rPr>
                <w:rFonts w:ascii="Times New Roman" w:hAnsi="Times New Roman"/>
              </w:rPr>
              <w:t>1</w:t>
            </w:r>
          </w:p>
        </w:tc>
      </w:tr>
    </w:tbl>
    <w:p w:rsidR="00331BE4" w:rsidRDefault="00331BE4" w:rsidP="00331BE4">
      <w:pPr>
        <w:pStyle w:val="af1"/>
        <w:numPr>
          <w:ilvl w:val="0"/>
          <w:numId w:val="13"/>
        </w:numPr>
        <w:jc w:val="both"/>
      </w:pPr>
      <w:r>
        <w:t>Лабораторное оборудование</w:t>
      </w:r>
      <w:r w:rsidR="00665046"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017"/>
        <w:gridCol w:w="2977"/>
        <w:gridCol w:w="2410"/>
      </w:tblGrid>
      <w:tr w:rsidR="00331BE4" w:rsidRPr="008F1FD7" w:rsidTr="00665046">
        <w:tc>
          <w:tcPr>
            <w:tcW w:w="0" w:type="auto"/>
          </w:tcPr>
          <w:p w:rsidR="00331BE4" w:rsidRPr="008F1FD7" w:rsidRDefault="00331BE4" w:rsidP="00665046">
            <w:pPr>
              <w:jc w:val="center"/>
            </w:pPr>
            <w:r w:rsidRPr="008F1FD7">
              <w:t>№п/п</w:t>
            </w:r>
          </w:p>
        </w:tc>
        <w:tc>
          <w:tcPr>
            <w:tcW w:w="4017" w:type="dxa"/>
          </w:tcPr>
          <w:p w:rsidR="00331BE4" w:rsidRPr="008F1FD7" w:rsidRDefault="00331BE4" w:rsidP="00665046">
            <w:pPr>
              <w:jc w:val="center"/>
            </w:pPr>
            <w:r w:rsidRPr="008F1FD7">
              <w:t>Наименование имущества</w:t>
            </w:r>
          </w:p>
        </w:tc>
        <w:tc>
          <w:tcPr>
            <w:tcW w:w="2977" w:type="dxa"/>
          </w:tcPr>
          <w:p w:rsidR="00331BE4" w:rsidRPr="008F1FD7" w:rsidRDefault="00331BE4" w:rsidP="00665046">
            <w:pPr>
              <w:jc w:val="center"/>
            </w:pPr>
            <w:r w:rsidRPr="008F1FD7">
              <w:t>Количество</w:t>
            </w:r>
          </w:p>
        </w:tc>
        <w:tc>
          <w:tcPr>
            <w:tcW w:w="2410" w:type="dxa"/>
          </w:tcPr>
          <w:p w:rsidR="00331BE4" w:rsidRPr="008F1FD7" w:rsidRDefault="00331BE4" w:rsidP="00665046">
            <w:pPr>
              <w:jc w:val="center"/>
            </w:pPr>
            <w:r w:rsidRPr="008F1FD7">
              <w:t>Год приобретения</w:t>
            </w:r>
          </w:p>
        </w:tc>
      </w:tr>
      <w:tr w:rsidR="00331BE4" w:rsidRPr="008F1FD7" w:rsidTr="00665046">
        <w:tc>
          <w:tcPr>
            <w:tcW w:w="0" w:type="auto"/>
          </w:tcPr>
          <w:p w:rsidR="00331BE4" w:rsidRPr="008F1FD7" w:rsidRDefault="00331BE4" w:rsidP="00665046">
            <w:pPr>
              <w:jc w:val="center"/>
            </w:pPr>
            <w:r>
              <w:t>1</w:t>
            </w:r>
          </w:p>
        </w:tc>
        <w:tc>
          <w:tcPr>
            <w:tcW w:w="4017" w:type="dxa"/>
          </w:tcPr>
          <w:p w:rsidR="00331BE4" w:rsidRPr="008F1FD7" w:rsidRDefault="00331BE4" w:rsidP="00CD4053">
            <w:pPr>
              <w:jc w:val="both"/>
            </w:pPr>
            <w:r>
              <w:t>Лупы</w:t>
            </w:r>
          </w:p>
        </w:tc>
        <w:tc>
          <w:tcPr>
            <w:tcW w:w="2977" w:type="dxa"/>
          </w:tcPr>
          <w:p w:rsidR="00331BE4" w:rsidRPr="008F1FD7" w:rsidRDefault="00331BE4" w:rsidP="00665046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331BE4" w:rsidRPr="008F1FD7" w:rsidRDefault="00331BE4" w:rsidP="00665046">
            <w:pPr>
              <w:jc w:val="center"/>
            </w:pPr>
            <w:r>
              <w:t>2005</w:t>
            </w:r>
          </w:p>
        </w:tc>
      </w:tr>
      <w:tr w:rsidR="00331BE4" w:rsidRPr="008F1FD7" w:rsidTr="00665046">
        <w:tc>
          <w:tcPr>
            <w:tcW w:w="0" w:type="auto"/>
          </w:tcPr>
          <w:p w:rsidR="00331BE4" w:rsidRDefault="00331BE4" w:rsidP="00665046">
            <w:pPr>
              <w:jc w:val="center"/>
            </w:pPr>
            <w:r>
              <w:t>2</w:t>
            </w:r>
          </w:p>
        </w:tc>
        <w:tc>
          <w:tcPr>
            <w:tcW w:w="4017" w:type="dxa"/>
          </w:tcPr>
          <w:p w:rsidR="00331BE4" w:rsidRDefault="00331BE4" w:rsidP="00CD4053">
            <w:pPr>
              <w:jc w:val="both"/>
            </w:pPr>
            <w:r>
              <w:t>Штативы</w:t>
            </w:r>
          </w:p>
        </w:tc>
        <w:tc>
          <w:tcPr>
            <w:tcW w:w="2977" w:type="dxa"/>
          </w:tcPr>
          <w:p w:rsidR="00331BE4" w:rsidRDefault="00331BE4" w:rsidP="00665046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31BE4" w:rsidRDefault="00331BE4" w:rsidP="00665046">
            <w:pPr>
              <w:jc w:val="center"/>
            </w:pPr>
            <w:r>
              <w:t>2009</w:t>
            </w:r>
          </w:p>
        </w:tc>
      </w:tr>
      <w:tr w:rsidR="00331BE4" w:rsidRPr="008F1FD7" w:rsidTr="00665046">
        <w:tc>
          <w:tcPr>
            <w:tcW w:w="0" w:type="auto"/>
          </w:tcPr>
          <w:p w:rsidR="00331BE4" w:rsidRDefault="00331BE4" w:rsidP="00665046">
            <w:pPr>
              <w:jc w:val="center"/>
            </w:pPr>
            <w:r>
              <w:t>3</w:t>
            </w:r>
          </w:p>
        </w:tc>
        <w:tc>
          <w:tcPr>
            <w:tcW w:w="4017" w:type="dxa"/>
          </w:tcPr>
          <w:p w:rsidR="00331BE4" w:rsidRDefault="00331BE4" w:rsidP="00CD4053">
            <w:pPr>
              <w:jc w:val="both"/>
            </w:pPr>
            <w:r>
              <w:t xml:space="preserve">Микроскопы электрические </w:t>
            </w:r>
          </w:p>
        </w:tc>
        <w:tc>
          <w:tcPr>
            <w:tcW w:w="2977" w:type="dxa"/>
          </w:tcPr>
          <w:p w:rsidR="00331BE4" w:rsidRDefault="00331BE4" w:rsidP="00665046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31BE4" w:rsidRDefault="00331BE4" w:rsidP="00665046">
            <w:pPr>
              <w:jc w:val="center"/>
            </w:pPr>
            <w:r>
              <w:t>2009</w:t>
            </w:r>
          </w:p>
        </w:tc>
      </w:tr>
      <w:tr w:rsidR="00331BE4" w:rsidRPr="008F1FD7" w:rsidTr="00665046">
        <w:tc>
          <w:tcPr>
            <w:tcW w:w="0" w:type="auto"/>
          </w:tcPr>
          <w:p w:rsidR="00331BE4" w:rsidRDefault="00331BE4" w:rsidP="00665046">
            <w:pPr>
              <w:jc w:val="center"/>
            </w:pPr>
            <w:r>
              <w:t>4</w:t>
            </w:r>
          </w:p>
        </w:tc>
        <w:tc>
          <w:tcPr>
            <w:tcW w:w="4017" w:type="dxa"/>
          </w:tcPr>
          <w:p w:rsidR="00331BE4" w:rsidRDefault="00331BE4" w:rsidP="00CD4053">
            <w:pPr>
              <w:jc w:val="both"/>
            </w:pPr>
            <w:r>
              <w:t>Микроскопы световые</w:t>
            </w:r>
          </w:p>
        </w:tc>
        <w:tc>
          <w:tcPr>
            <w:tcW w:w="2977" w:type="dxa"/>
          </w:tcPr>
          <w:p w:rsidR="00331BE4" w:rsidRDefault="00331BE4" w:rsidP="00665046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331BE4" w:rsidRDefault="00665046" w:rsidP="00665046">
            <w:pPr>
              <w:jc w:val="center"/>
            </w:pPr>
            <w:r>
              <w:t>2009</w:t>
            </w:r>
          </w:p>
        </w:tc>
      </w:tr>
      <w:tr w:rsidR="00331BE4" w:rsidRPr="008F1FD7" w:rsidTr="00665046">
        <w:tc>
          <w:tcPr>
            <w:tcW w:w="0" w:type="auto"/>
          </w:tcPr>
          <w:p w:rsidR="00331BE4" w:rsidRDefault="00331BE4" w:rsidP="00665046">
            <w:pPr>
              <w:jc w:val="center"/>
            </w:pPr>
            <w:r>
              <w:t>5</w:t>
            </w:r>
          </w:p>
        </w:tc>
        <w:tc>
          <w:tcPr>
            <w:tcW w:w="4017" w:type="dxa"/>
          </w:tcPr>
          <w:p w:rsidR="00331BE4" w:rsidRDefault="00331BE4" w:rsidP="00CD4053">
            <w:pPr>
              <w:jc w:val="both"/>
            </w:pPr>
            <w:r>
              <w:t>Набор для лабораторных работ</w:t>
            </w:r>
          </w:p>
        </w:tc>
        <w:tc>
          <w:tcPr>
            <w:tcW w:w="2977" w:type="dxa"/>
          </w:tcPr>
          <w:p w:rsidR="00331BE4" w:rsidRDefault="00331BE4" w:rsidP="00665046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331BE4" w:rsidRDefault="00331BE4" w:rsidP="00665046">
            <w:pPr>
              <w:jc w:val="center"/>
            </w:pPr>
            <w:r>
              <w:t>2009</w:t>
            </w:r>
          </w:p>
        </w:tc>
      </w:tr>
      <w:tr w:rsidR="00331BE4" w:rsidRPr="008F1FD7" w:rsidTr="00665046">
        <w:tc>
          <w:tcPr>
            <w:tcW w:w="0" w:type="auto"/>
          </w:tcPr>
          <w:p w:rsidR="00331BE4" w:rsidRDefault="00331BE4" w:rsidP="00665046">
            <w:pPr>
              <w:jc w:val="center"/>
            </w:pPr>
            <w:r>
              <w:t>6</w:t>
            </w:r>
          </w:p>
        </w:tc>
        <w:tc>
          <w:tcPr>
            <w:tcW w:w="4017" w:type="dxa"/>
          </w:tcPr>
          <w:p w:rsidR="00331BE4" w:rsidRDefault="00331BE4" w:rsidP="00CD4053">
            <w:pPr>
              <w:jc w:val="both"/>
            </w:pPr>
            <w:r>
              <w:t>Пробирки</w:t>
            </w:r>
          </w:p>
        </w:tc>
        <w:tc>
          <w:tcPr>
            <w:tcW w:w="2977" w:type="dxa"/>
          </w:tcPr>
          <w:p w:rsidR="00331BE4" w:rsidRDefault="00331BE4" w:rsidP="00665046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331BE4" w:rsidRDefault="00331BE4" w:rsidP="00665046">
            <w:pPr>
              <w:jc w:val="center"/>
            </w:pPr>
            <w:r>
              <w:t>2009</w:t>
            </w:r>
          </w:p>
        </w:tc>
      </w:tr>
    </w:tbl>
    <w:p w:rsidR="00982636" w:rsidRPr="00A0007D" w:rsidRDefault="00982636" w:rsidP="00A0007D">
      <w:pPr>
        <w:jc w:val="both"/>
        <w:rPr>
          <w:bCs/>
        </w:rPr>
      </w:pPr>
    </w:p>
    <w:p w:rsidR="00DE2C11" w:rsidRPr="003D6C61" w:rsidRDefault="003C4D41" w:rsidP="003D6C61">
      <w:pPr>
        <w:ind w:left="360"/>
        <w:jc w:val="both"/>
        <w:rPr>
          <w:b/>
          <w:bCs/>
        </w:rPr>
      </w:pPr>
      <w:r>
        <w:rPr>
          <w:b/>
          <w:bCs/>
        </w:rPr>
        <w:t>9.4.</w:t>
      </w:r>
      <w:r w:rsidR="003C54B2" w:rsidRPr="003C4D41">
        <w:rPr>
          <w:b/>
          <w:bCs/>
        </w:rPr>
        <w:t>Финансовое обеспечение проекта (по годам).</w:t>
      </w:r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3097"/>
        <w:gridCol w:w="1980"/>
        <w:gridCol w:w="1980"/>
        <w:gridCol w:w="2612"/>
      </w:tblGrid>
      <w:tr w:rsidR="00C7497F" w:rsidRPr="00F80DD4" w:rsidTr="003D6C61">
        <w:tc>
          <w:tcPr>
            <w:tcW w:w="657" w:type="dxa"/>
          </w:tcPr>
          <w:p w:rsidR="00FC0D2D" w:rsidRPr="00F80DD4" w:rsidRDefault="00FC0D2D" w:rsidP="00C177D2">
            <w:pPr>
              <w:jc w:val="both"/>
              <w:rPr>
                <w:bCs/>
              </w:rPr>
            </w:pPr>
            <w:r w:rsidRPr="00F80DD4">
              <w:rPr>
                <w:bCs/>
              </w:rPr>
              <w:t>№</w:t>
            </w:r>
          </w:p>
        </w:tc>
        <w:tc>
          <w:tcPr>
            <w:tcW w:w="3097" w:type="dxa"/>
          </w:tcPr>
          <w:p w:rsidR="00FC0D2D" w:rsidRPr="00F80DD4" w:rsidRDefault="00FC0D2D" w:rsidP="00C177D2">
            <w:pPr>
              <w:jc w:val="both"/>
              <w:rPr>
                <w:bCs/>
              </w:rPr>
            </w:pPr>
            <w:r w:rsidRPr="00F80DD4">
              <w:rPr>
                <w:bCs/>
              </w:rPr>
              <w:t>Направления расходов по годам</w:t>
            </w:r>
          </w:p>
          <w:p w:rsidR="00FC0D2D" w:rsidRPr="00F80DD4" w:rsidRDefault="00FC0D2D" w:rsidP="00C177D2">
            <w:pPr>
              <w:jc w:val="both"/>
              <w:rPr>
                <w:bCs/>
              </w:rPr>
            </w:pPr>
          </w:p>
        </w:tc>
        <w:tc>
          <w:tcPr>
            <w:tcW w:w="1980" w:type="dxa"/>
          </w:tcPr>
          <w:p w:rsidR="00FC0D2D" w:rsidRPr="00F80DD4" w:rsidRDefault="00FC0D2D" w:rsidP="00C177D2">
            <w:pPr>
              <w:jc w:val="both"/>
              <w:rPr>
                <w:bCs/>
              </w:rPr>
            </w:pPr>
            <w:r w:rsidRPr="00F80DD4">
              <w:rPr>
                <w:bCs/>
              </w:rPr>
              <w:t>Объемы финансирования</w:t>
            </w:r>
          </w:p>
          <w:p w:rsidR="00FC0D2D" w:rsidRPr="00F80DD4" w:rsidRDefault="00FC0D2D" w:rsidP="00C177D2">
            <w:pPr>
              <w:jc w:val="both"/>
              <w:rPr>
                <w:bCs/>
              </w:rPr>
            </w:pPr>
          </w:p>
        </w:tc>
        <w:tc>
          <w:tcPr>
            <w:tcW w:w="1980" w:type="dxa"/>
          </w:tcPr>
          <w:p w:rsidR="00FC0D2D" w:rsidRPr="00F80DD4" w:rsidRDefault="00FC0D2D" w:rsidP="00C177D2">
            <w:pPr>
              <w:jc w:val="both"/>
              <w:rPr>
                <w:bCs/>
              </w:rPr>
            </w:pPr>
            <w:r w:rsidRPr="00F80DD4">
              <w:rPr>
                <w:bCs/>
              </w:rPr>
              <w:t>Источники финансирования</w:t>
            </w:r>
          </w:p>
        </w:tc>
        <w:tc>
          <w:tcPr>
            <w:tcW w:w="2612" w:type="dxa"/>
          </w:tcPr>
          <w:p w:rsidR="00FC0D2D" w:rsidRPr="00F80DD4" w:rsidRDefault="00FC0D2D" w:rsidP="00C177D2">
            <w:pPr>
              <w:jc w:val="both"/>
              <w:rPr>
                <w:bCs/>
              </w:rPr>
            </w:pPr>
            <w:r w:rsidRPr="00F80DD4">
              <w:rPr>
                <w:bCs/>
              </w:rPr>
              <w:t xml:space="preserve">Обоснование </w:t>
            </w:r>
          </w:p>
          <w:p w:rsidR="00FC0D2D" w:rsidRPr="00F80DD4" w:rsidRDefault="00FC0D2D" w:rsidP="00C177D2">
            <w:pPr>
              <w:jc w:val="both"/>
              <w:rPr>
                <w:bCs/>
              </w:rPr>
            </w:pPr>
          </w:p>
        </w:tc>
      </w:tr>
      <w:tr w:rsidR="00FC0D2D" w:rsidRPr="00F80DD4" w:rsidTr="003D6C61">
        <w:tc>
          <w:tcPr>
            <w:tcW w:w="10326" w:type="dxa"/>
            <w:gridSpan w:val="5"/>
          </w:tcPr>
          <w:p w:rsidR="00FC0D2D" w:rsidRPr="00F80DD4" w:rsidRDefault="00FC0D2D" w:rsidP="00C177D2">
            <w:pPr>
              <w:jc w:val="center"/>
              <w:rPr>
                <w:bCs/>
              </w:rPr>
            </w:pPr>
            <w:r>
              <w:rPr>
                <w:bCs/>
              </w:rPr>
              <w:t>2016-2017 уч. год</w:t>
            </w:r>
          </w:p>
        </w:tc>
      </w:tr>
      <w:tr w:rsidR="00C7497F" w:rsidRPr="00F80DD4" w:rsidTr="00CC1B85">
        <w:trPr>
          <w:trHeight w:val="806"/>
        </w:trPr>
        <w:tc>
          <w:tcPr>
            <w:tcW w:w="657" w:type="dxa"/>
          </w:tcPr>
          <w:p w:rsidR="00FC0D2D" w:rsidRPr="00A16AEF" w:rsidRDefault="00FC0D2D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FC0D2D" w:rsidRPr="00F80DD4" w:rsidRDefault="00FC0D2D" w:rsidP="00C177D2">
            <w:pPr>
              <w:jc w:val="both"/>
              <w:rPr>
                <w:bCs/>
              </w:rPr>
            </w:pPr>
            <w:r>
              <w:rPr>
                <w:bCs/>
              </w:rPr>
              <w:t>Транспорт</w:t>
            </w:r>
            <w:r w:rsidR="00583EE2">
              <w:rPr>
                <w:bCs/>
              </w:rPr>
              <w:t>н</w:t>
            </w:r>
            <w:r>
              <w:rPr>
                <w:bCs/>
              </w:rPr>
              <w:t xml:space="preserve">ые расходы </w:t>
            </w:r>
          </w:p>
        </w:tc>
        <w:tc>
          <w:tcPr>
            <w:tcW w:w="1980" w:type="dxa"/>
          </w:tcPr>
          <w:p w:rsidR="00FC0D2D" w:rsidRPr="00231976" w:rsidRDefault="002F6E13" w:rsidP="00F32A06">
            <w:pPr>
              <w:jc w:val="center"/>
              <w:rPr>
                <w:bCs/>
              </w:rPr>
            </w:pPr>
            <w:r w:rsidRPr="00231976">
              <w:rPr>
                <w:bCs/>
              </w:rPr>
              <w:t>6000</w:t>
            </w:r>
            <w:r w:rsidR="00F32A06">
              <w:rPr>
                <w:bCs/>
              </w:rPr>
              <w:t xml:space="preserve"> руб.</w:t>
            </w:r>
          </w:p>
        </w:tc>
        <w:tc>
          <w:tcPr>
            <w:tcW w:w="1980" w:type="dxa"/>
          </w:tcPr>
          <w:p w:rsidR="00FC0D2D" w:rsidRPr="00231976" w:rsidRDefault="00711FB9" w:rsidP="00C177D2">
            <w:pPr>
              <w:jc w:val="both"/>
              <w:rPr>
                <w:bCs/>
              </w:rPr>
            </w:pPr>
            <w:r w:rsidRPr="00231976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FC0D2D" w:rsidRPr="00F80DD4" w:rsidRDefault="00FC0D2D" w:rsidP="004852AB">
            <w:pPr>
              <w:rPr>
                <w:bCs/>
              </w:rPr>
            </w:pPr>
            <w:r>
              <w:rPr>
                <w:bCs/>
              </w:rPr>
              <w:t>Проведение выездных экскурсий в СибГМУ</w:t>
            </w:r>
          </w:p>
        </w:tc>
      </w:tr>
      <w:tr w:rsidR="00BD578D" w:rsidRPr="00F80DD4" w:rsidTr="00CC1B85">
        <w:trPr>
          <w:trHeight w:val="806"/>
        </w:trPr>
        <w:tc>
          <w:tcPr>
            <w:tcW w:w="657" w:type="dxa"/>
          </w:tcPr>
          <w:p w:rsidR="00BD578D" w:rsidRPr="00A16AEF" w:rsidRDefault="00BD578D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A22FC4" w:rsidRPr="00BD578D" w:rsidRDefault="00A22FC4" w:rsidP="004852AB">
            <w:r>
              <w:rPr>
                <w:bCs/>
              </w:rPr>
              <w:t xml:space="preserve">Комплект датчиков </w:t>
            </w:r>
            <w:r w:rsidRPr="00BD578D">
              <w:t>PASCO</w:t>
            </w:r>
          </w:p>
          <w:p w:rsidR="00A22FC4" w:rsidRPr="00BD578D" w:rsidRDefault="00A22FC4" w:rsidP="004852AB">
            <w:r>
              <w:rPr>
                <w:bCs/>
              </w:rPr>
              <w:t xml:space="preserve">по химии </w:t>
            </w:r>
            <w:r w:rsidR="00BD578D">
              <w:rPr>
                <w:bCs/>
              </w:rPr>
              <w:t xml:space="preserve"> базовый для ученика</w:t>
            </w:r>
            <w:r>
              <w:rPr>
                <w:bCs/>
              </w:rPr>
              <w:t xml:space="preserve">, комплект датчиков </w:t>
            </w:r>
            <w:r w:rsidRPr="00BD578D">
              <w:t>PASCO</w:t>
            </w:r>
          </w:p>
          <w:p w:rsidR="00A22FC4" w:rsidRPr="00BD578D" w:rsidRDefault="00A22FC4" w:rsidP="004852AB">
            <w:r>
              <w:rPr>
                <w:bCs/>
              </w:rPr>
              <w:t xml:space="preserve">по биологии «Физиология человека», комплект датчиков </w:t>
            </w:r>
            <w:r w:rsidRPr="00BD578D">
              <w:t>PASCO</w:t>
            </w:r>
          </w:p>
          <w:p w:rsidR="00BD578D" w:rsidRPr="00A22FC4" w:rsidRDefault="00A22FC4" w:rsidP="004852AB">
            <w:pPr>
              <w:rPr>
                <w:bCs/>
              </w:rPr>
            </w:pPr>
            <w:r>
              <w:rPr>
                <w:bCs/>
              </w:rPr>
              <w:t>для ученика начальной школы базовый</w:t>
            </w:r>
          </w:p>
        </w:tc>
        <w:tc>
          <w:tcPr>
            <w:tcW w:w="1980" w:type="dxa"/>
          </w:tcPr>
          <w:p w:rsidR="00BD578D" w:rsidRPr="00231976" w:rsidRDefault="003934F3" w:rsidP="00F32A06">
            <w:pPr>
              <w:jc w:val="center"/>
              <w:rPr>
                <w:bCs/>
              </w:rPr>
            </w:pPr>
            <w:r>
              <w:rPr>
                <w:bCs/>
              </w:rPr>
              <w:t>350000</w:t>
            </w:r>
            <w:r w:rsidR="007C167B">
              <w:rPr>
                <w:bCs/>
              </w:rPr>
              <w:t xml:space="preserve"> руб.</w:t>
            </w:r>
          </w:p>
        </w:tc>
        <w:tc>
          <w:tcPr>
            <w:tcW w:w="1980" w:type="dxa"/>
          </w:tcPr>
          <w:p w:rsidR="00BD578D" w:rsidRPr="00231976" w:rsidRDefault="003934F3" w:rsidP="00C177D2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BD578D" w:rsidRDefault="005A4823" w:rsidP="004852AB">
            <w:pPr>
              <w:rPr>
                <w:bCs/>
              </w:rPr>
            </w:pPr>
            <w:r>
              <w:rPr>
                <w:bCs/>
              </w:rPr>
              <w:t xml:space="preserve">Создание условий для экспериментально – опытной работы: проведение исследовательских работ и </w:t>
            </w:r>
            <w:r w:rsidRPr="00684CC7">
              <w:rPr>
                <w:szCs w:val="28"/>
              </w:rPr>
              <w:t>приобщ</w:t>
            </w:r>
            <w:r>
              <w:rPr>
                <w:szCs w:val="28"/>
              </w:rPr>
              <w:t xml:space="preserve">ение школьников </w:t>
            </w:r>
            <w:r w:rsidRPr="00684CC7">
              <w:rPr>
                <w:szCs w:val="28"/>
              </w:rPr>
              <w:t>к</w:t>
            </w:r>
            <w:r>
              <w:rPr>
                <w:szCs w:val="28"/>
              </w:rPr>
              <w:t xml:space="preserve"> научной деятельности </w:t>
            </w:r>
            <w:r>
              <w:rPr>
                <w:bCs/>
              </w:rPr>
              <w:t>в рамках проекта</w:t>
            </w:r>
          </w:p>
        </w:tc>
      </w:tr>
      <w:tr w:rsidR="00C7497F" w:rsidRPr="00F80DD4" w:rsidTr="00CC1B85">
        <w:trPr>
          <w:trHeight w:val="421"/>
        </w:trPr>
        <w:tc>
          <w:tcPr>
            <w:tcW w:w="657" w:type="dxa"/>
          </w:tcPr>
          <w:p w:rsidR="00FC0D2D" w:rsidRPr="00A16AEF" w:rsidRDefault="00FC0D2D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FC0D2D" w:rsidRPr="002F6E13" w:rsidRDefault="0090686F" w:rsidP="004852AB">
            <w:pPr>
              <w:tabs>
                <w:tab w:val="left" w:pos="284"/>
              </w:tabs>
              <w:rPr>
                <w:bCs/>
                <w:color w:val="FF0000"/>
              </w:rPr>
            </w:pPr>
            <w:r>
              <w:t xml:space="preserve">Приобретение цифрового мультидатчика погоды/анемометр </w:t>
            </w:r>
            <w:r w:rsidRPr="00C7497F">
              <w:rPr>
                <w:caps/>
                <w:color w:val="000000"/>
                <w:kern w:val="36"/>
              </w:rPr>
              <w:t>PASCO</w:t>
            </w:r>
          </w:p>
        </w:tc>
        <w:tc>
          <w:tcPr>
            <w:tcW w:w="1980" w:type="dxa"/>
          </w:tcPr>
          <w:p w:rsidR="00FC0D2D" w:rsidRDefault="00BD578D" w:rsidP="00BD578D">
            <w:pPr>
              <w:jc w:val="center"/>
              <w:rPr>
                <w:bCs/>
              </w:rPr>
            </w:pPr>
            <w:r>
              <w:rPr>
                <w:bCs/>
              </w:rPr>
              <w:t>29432 руб.</w:t>
            </w:r>
          </w:p>
        </w:tc>
        <w:tc>
          <w:tcPr>
            <w:tcW w:w="1980" w:type="dxa"/>
          </w:tcPr>
          <w:p w:rsidR="00FC0D2D" w:rsidRPr="001D2B02" w:rsidRDefault="00FC0D2D" w:rsidP="00C177D2">
            <w:pPr>
              <w:jc w:val="both"/>
              <w:rPr>
                <w:bCs/>
              </w:rPr>
            </w:pPr>
            <w:r w:rsidRPr="001D2B02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FC0D2D" w:rsidRPr="00F80DD4" w:rsidRDefault="00FC0D2D" w:rsidP="004852AB">
            <w:pPr>
              <w:rPr>
                <w:bCs/>
              </w:rPr>
            </w:pPr>
            <w:r>
              <w:rPr>
                <w:bCs/>
              </w:rPr>
              <w:t xml:space="preserve">Создание условий для экспериментально – опытной работы: проведение исследовательских работ и </w:t>
            </w:r>
            <w:r w:rsidRPr="00684CC7">
              <w:rPr>
                <w:szCs w:val="28"/>
              </w:rPr>
              <w:t>приобщ</w:t>
            </w:r>
            <w:r>
              <w:rPr>
                <w:szCs w:val="28"/>
              </w:rPr>
              <w:t xml:space="preserve">ение школьников </w:t>
            </w:r>
            <w:r w:rsidRPr="00684CC7">
              <w:rPr>
                <w:szCs w:val="28"/>
              </w:rPr>
              <w:t>к</w:t>
            </w:r>
            <w:r>
              <w:rPr>
                <w:szCs w:val="28"/>
              </w:rPr>
              <w:t xml:space="preserve"> научной деятельности </w:t>
            </w:r>
            <w:r>
              <w:rPr>
                <w:bCs/>
              </w:rPr>
              <w:t xml:space="preserve">в рамках проекта </w:t>
            </w:r>
          </w:p>
        </w:tc>
      </w:tr>
      <w:tr w:rsidR="00C7497F" w:rsidRPr="00F80DD4" w:rsidTr="00CC1B85">
        <w:trPr>
          <w:trHeight w:val="840"/>
        </w:trPr>
        <w:tc>
          <w:tcPr>
            <w:tcW w:w="657" w:type="dxa"/>
          </w:tcPr>
          <w:p w:rsidR="00FC0D2D" w:rsidRPr="00A16AEF" w:rsidRDefault="00FC0D2D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FC0D2D" w:rsidRDefault="00FC0D2D" w:rsidP="004852AB">
            <w:r w:rsidRPr="00B77FFD">
              <w:t>Организация и проведение</w:t>
            </w:r>
          </w:p>
          <w:p w:rsidR="00FC0D2D" w:rsidRPr="00B77FFD" w:rsidRDefault="00FC0D2D" w:rsidP="004852AB">
            <w:r>
              <w:t>с</w:t>
            </w:r>
            <w:r w:rsidRPr="00CA2785">
              <w:t>етев</w:t>
            </w:r>
            <w:r>
              <w:t xml:space="preserve">ой </w:t>
            </w:r>
            <w:r w:rsidR="003934F3">
              <w:t>игры</w:t>
            </w:r>
            <w:r w:rsidR="001E0D0F">
              <w:t xml:space="preserve"> </w:t>
            </w:r>
            <w:r w:rsidR="0090686F">
              <w:t>«</w:t>
            </w:r>
            <w:r w:rsidR="003934F3">
              <w:t>Экологический Олимп</w:t>
            </w:r>
            <w:r w:rsidR="0090686F">
              <w:t>», дистанционной викторины по естествознанию «Серпантин знаний»</w:t>
            </w:r>
            <w:r w:rsidR="001E0D0F">
              <w:t xml:space="preserve"> </w:t>
            </w:r>
          </w:p>
        </w:tc>
        <w:tc>
          <w:tcPr>
            <w:tcW w:w="1980" w:type="dxa"/>
          </w:tcPr>
          <w:p w:rsidR="00FC0D2D" w:rsidRDefault="00FC0D2D" w:rsidP="00F32A0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E0D0F">
              <w:rPr>
                <w:bCs/>
              </w:rPr>
              <w:t>000</w:t>
            </w:r>
            <w:r>
              <w:rPr>
                <w:bCs/>
              </w:rPr>
              <w:t xml:space="preserve"> руб.</w:t>
            </w:r>
          </w:p>
        </w:tc>
        <w:tc>
          <w:tcPr>
            <w:tcW w:w="1980" w:type="dxa"/>
          </w:tcPr>
          <w:p w:rsidR="00FC0D2D" w:rsidRPr="001D2B02" w:rsidRDefault="00FC0D2D" w:rsidP="00C177D2">
            <w:pPr>
              <w:jc w:val="both"/>
              <w:rPr>
                <w:bCs/>
              </w:rPr>
            </w:pPr>
            <w:r w:rsidRPr="001D2B02">
              <w:rPr>
                <w:bCs/>
              </w:rPr>
              <w:t>Субвенции</w:t>
            </w:r>
          </w:p>
          <w:p w:rsidR="00FC0D2D" w:rsidRPr="001D2B02" w:rsidRDefault="00FC0D2D" w:rsidP="00C177D2">
            <w:pPr>
              <w:jc w:val="both"/>
              <w:rPr>
                <w:bCs/>
              </w:rPr>
            </w:pPr>
          </w:p>
        </w:tc>
        <w:tc>
          <w:tcPr>
            <w:tcW w:w="2612" w:type="dxa"/>
          </w:tcPr>
          <w:p w:rsidR="00FC0D2D" w:rsidRDefault="00CE2917" w:rsidP="004852AB">
            <w:pPr>
              <w:rPr>
                <w:bCs/>
              </w:rPr>
            </w:pPr>
            <w:r>
              <w:rPr>
                <w:bCs/>
              </w:rPr>
              <w:t>К</w:t>
            </w:r>
            <w:r w:rsidR="00FC0D2D">
              <w:rPr>
                <w:bCs/>
              </w:rPr>
              <w:t>анц.товары для организаторов и участников</w:t>
            </w:r>
            <w:r w:rsidR="005A4823">
              <w:rPr>
                <w:bCs/>
              </w:rPr>
              <w:t>.</w:t>
            </w:r>
          </w:p>
          <w:p w:rsidR="00FC0D2D" w:rsidRDefault="00FC0D2D" w:rsidP="004852AB">
            <w:pPr>
              <w:rPr>
                <w:bCs/>
              </w:rPr>
            </w:pPr>
            <w:r>
              <w:rPr>
                <w:bCs/>
              </w:rPr>
              <w:t>Грамоты, сертификаты</w:t>
            </w:r>
          </w:p>
          <w:p w:rsidR="00FC0D2D" w:rsidRPr="00F80DD4" w:rsidRDefault="00FC0D2D" w:rsidP="004852AB">
            <w:pPr>
              <w:rPr>
                <w:bCs/>
              </w:rPr>
            </w:pPr>
            <w:r>
              <w:rPr>
                <w:bCs/>
              </w:rPr>
              <w:t>Сувенирная продукция</w:t>
            </w:r>
          </w:p>
        </w:tc>
      </w:tr>
      <w:tr w:rsidR="00C7497F" w:rsidRPr="00F80DD4" w:rsidTr="00CC1B85">
        <w:tc>
          <w:tcPr>
            <w:tcW w:w="657" w:type="dxa"/>
          </w:tcPr>
          <w:p w:rsidR="00FC0D2D" w:rsidRPr="00A16AEF" w:rsidRDefault="00FC0D2D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FC0D2D" w:rsidRPr="00637884" w:rsidRDefault="00FC0D2D" w:rsidP="004852AB">
            <w:r w:rsidRPr="00637884">
              <w:t xml:space="preserve">Методическое </w:t>
            </w:r>
          </w:p>
          <w:p w:rsidR="00FC0D2D" w:rsidRPr="00637884" w:rsidRDefault="00FC0D2D" w:rsidP="004852AB">
            <w:r w:rsidRPr="00637884">
              <w:t>обеспечение:</w:t>
            </w:r>
          </w:p>
          <w:p w:rsidR="00FC0D2D" w:rsidRPr="00637884" w:rsidRDefault="00FC0D2D" w:rsidP="004852AB">
            <w:r w:rsidRPr="00637884">
              <w:t xml:space="preserve">приобретение учебной </w:t>
            </w:r>
            <w:r w:rsidR="007A1A83">
              <w:t xml:space="preserve">и методической литературы </w:t>
            </w:r>
          </w:p>
          <w:p w:rsidR="00FC0D2D" w:rsidRPr="00637884" w:rsidRDefault="001D2B02" w:rsidP="004852AB">
            <w:r>
              <w:t>(Латинский язык: 13 учебников и сборник упражнений)</w:t>
            </w:r>
          </w:p>
        </w:tc>
        <w:tc>
          <w:tcPr>
            <w:tcW w:w="1980" w:type="dxa"/>
          </w:tcPr>
          <w:p w:rsidR="00FC0D2D" w:rsidRPr="00F80DD4" w:rsidRDefault="001D2B02" w:rsidP="00F32A06">
            <w:pPr>
              <w:jc w:val="center"/>
              <w:rPr>
                <w:bCs/>
              </w:rPr>
            </w:pPr>
            <w:r w:rsidRPr="001D2B02">
              <w:rPr>
                <w:bCs/>
              </w:rPr>
              <w:t>8542,73</w:t>
            </w:r>
            <w:r w:rsidR="00F32A06">
              <w:rPr>
                <w:bCs/>
              </w:rPr>
              <w:t xml:space="preserve"> </w:t>
            </w:r>
            <w:r>
              <w:rPr>
                <w:bCs/>
              </w:rPr>
              <w:t>руб.</w:t>
            </w:r>
          </w:p>
        </w:tc>
        <w:tc>
          <w:tcPr>
            <w:tcW w:w="1980" w:type="dxa"/>
          </w:tcPr>
          <w:p w:rsidR="00FC0D2D" w:rsidRPr="001D2B02" w:rsidRDefault="00FC0D2D" w:rsidP="00C177D2">
            <w:pPr>
              <w:jc w:val="both"/>
              <w:rPr>
                <w:bCs/>
              </w:rPr>
            </w:pPr>
            <w:r w:rsidRPr="001D2B02">
              <w:rPr>
                <w:bCs/>
              </w:rPr>
              <w:t>Субвенции</w:t>
            </w:r>
          </w:p>
          <w:p w:rsidR="00FC0D2D" w:rsidRPr="001D2B02" w:rsidRDefault="00FC0D2D" w:rsidP="00711FB9">
            <w:pPr>
              <w:jc w:val="both"/>
              <w:rPr>
                <w:bCs/>
              </w:rPr>
            </w:pPr>
          </w:p>
        </w:tc>
        <w:tc>
          <w:tcPr>
            <w:tcW w:w="2612" w:type="dxa"/>
          </w:tcPr>
          <w:p w:rsidR="00FC0D2D" w:rsidRDefault="00FC0D2D" w:rsidP="004852AB">
            <w:pPr>
              <w:rPr>
                <w:bCs/>
              </w:rPr>
            </w:pPr>
            <w:r>
              <w:rPr>
                <w:bCs/>
              </w:rPr>
              <w:t>Повышение компетенций учителей в области естественнонаучного образования и высоких технологий.</w:t>
            </w:r>
          </w:p>
          <w:p w:rsidR="00FC0D2D" w:rsidRDefault="00FC0D2D" w:rsidP="004852AB">
            <w:pPr>
              <w:rPr>
                <w:bCs/>
              </w:rPr>
            </w:pPr>
            <w:r>
              <w:rPr>
                <w:bCs/>
              </w:rPr>
              <w:t>Поиск эффективных способов развития у школьников умений исследовательского характера</w:t>
            </w:r>
          </w:p>
          <w:p w:rsidR="003D6C61" w:rsidRPr="00F80DD4" w:rsidRDefault="003D6C61" w:rsidP="004852AB">
            <w:pPr>
              <w:rPr>
                <w:bCs/>
              </w:rPr>
            </w:pPr>
          </w:p>
        </w:tc>
      </w:tr>
      <w:tr w:rsidR="00C7497F" w:rsidRPr="00F80DD4" w:rsidTr="00CC1B85">
        <w:tc>
          <w:tcPr>
            <w:tcW w:w="657" w:type="dxa"/>
          </w:tcPr>
          <w:p w:rsidR="004D7AC5" w:rsidRPr="00A16AEF" w:rsidRDefault="004D7AC5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4D7AC5" w:rsidRPr="004D7AC5" w:rsidRDefault="003A3D65" w:rsidP="00C177D2">
            <w:r>
              <w:t>В</w:t>
            </w:r>
            <w:r w:rsidR="004D7AC5" w:rsidRPr="004D7AC5">
              <w:t xml:space="preserve">ыплата гонораров </w:t>
            </w:r>
            <w:r w:rsidR="004D7AC5" w:rsidRPr="004D7AC5">
              <w:lastRenderedPageBreak/>
              <w:t>преподавателям СибГМУ</w:t>
            </w:r>
          </w:p>
        </w:tc>
        <w:tc>
          <w:tcPr>
            <w:tcW w:w="1980" w:type="dxa"/>
          </w:tcPr>
          <w:p w:rsidR="004D7AC5" w:rsidRDefault="00E64B99" w:rsidP="00F32A0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140256</w:t>
            </w:r>
            <w:r w:rsidR="00F32A06">
              <w:rPr>
                <w:bCs/>
              </w:rPr>
              <w:t xml:space="preserve"> руб.</w:t>
            </w:r>
          </w:p>
        </w:tc>
        <w:tc>
          <w:tcPr>
            <w:tcW w:w="1980" w:type="dxa"/>
          </w:tcPr>
          <w:p w:rsidR="004D7AC5" w:rsidRPr="001D2B02" w:rsidRDefault="00E64B99" w:rsidP="00C177D2">
            <w:pPr>
              <w:jc w:val="both"/>
              <w:rPr>
                <w:bCs/>
              </w:rPr>
            </w:pPr>
            <w:r w:rsidRPr="001D2B02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4D7AC5" w:rsidRDefault="004D7AC5" w:rsidP="004852AB">
            <w:pPr>
              <w:rPr>
                <w:bCs/>
              </w:rPr>
            </w:pPr>
            <w:r>
              <w:rPr>
                <w:bCs/>
              </w:rPr>
              <w:t xml:space="preserve">Повышение качества </w:t>
            </w:r>
            <w:r>
              <w:rPr>
                <w:bCs/>
              </w:rPr>
              <w:lastRenderedPageBreak/>
              <w:t>знаний обучающихся 10-11 классов, планирующих поступление в Сиб ГМУ</w:t>
            </w:r>
            <w:r w:rsidR="00CE2917">
              <w:rPr>
                <w:bCs/>
              </w:rPr>
              <w:t>.</w:t>
            </w:r>
          </w:p>
          <w:p w:rsidR="00CE2917" w:rsidRDefault="00CE2917" w:rsidP="004852AB">
            <w:pPr>
              <w:rPr>
                <w:bCs/>
              </w:rPr>
            </w:pPr>
          </w:p>
        </w:tc>
      </w:tr>
      <w:tr w:rsidR="00FC0D2D" w:rsidRPr="00F80DD4" w:rsidTr="003D6C61">
        <w:tc>
          <w:tcPr>
            <w:tcW w:w="10326" w:type="dxa"/>
            <w:gridSpan w:val="5"/>
          </w:tcPr>
          <w:p w:rsidR="00FC0D2D" w:rsidRPr="00F80DD4" w:rsidRDefault="00FC0D2D" w:rsidP="00C177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2017</w:t>
            </w:r>
            <w:r w:rsidR="00C7497F">
              <w:rPr>
                <w:bCs/>
              </w:rPr>
              <w:t>-2020</w:t>
            </w:r>
            <w:r>
              <w:rPr>
                <w:bCs/>
              </w:rPr>
              <w:t xml:space="preserve"> </w:t>
            </w:r>
            <w:r w:rsidR="00C7497F">
              <w:rPr>
                <w:bCs/>
              </w:rPr>
              <w:t>гг.</w:t>
            </w:r>
          </w:p>
        </w:tc>
      </w:tr>
      <w:tr w:rsidR="00A0007D" w:rsidRPr="00F80DD4" w:rsidTr="00CC1B85">
        <w:tc>
          <w:tcPr>
            <w:tcW w:w="657" w:type="dxa"/>
          </w:tcPr>
          <w:p w:rsidR="00A0007D" w:rsidRPr="00A16AEF" w:rsidRDefault="00A0007D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A0007D" w:rsidRPr="00F80DD4" w:rsidRDefault="00A0007D" w:rsidP="004852AB">
            <w:pPr>
              <w:rPr>
                <w:bCs/>
              </w:rPr>
            </w:pPr>
            <w:r>
              <w:rPr>
                <w:bCs/>
              </w:rPr>
              <w:t>Транспорт</w:t>
            </w:r>
            <w:r w:rsidR="003934F3">
              <w:rPr>
                <w:bCs/>
              </w:rPr>
              <w:t>н</w:t>
            </w:r>
            <w:r>
              <w:rPr>
                <w:bCs/>
              </w:rPr>
              <w:t xml:space="preserve">ые расходы </w:t>
            </w:r>
          </w:p>
        </w:tc>
        <w:tc>
          <w:tcPr>
            <w:tcW w:w="1980" w:type="dxa"/>
          </w:tcPr>
          <w:p w:rsidR="00A0007D" w:rsidRPr="00231976" w:rsidRDefault="00A0007D" w:rsidP="003A3D65">
            <w:pPr>
              <w:jc w:val="center"/>
              <w:rPr>
                <w:bCs/>
              </w:rPr>
            </w:pPr>
            <w:r w:rsidRPr="00231976">
              <w:rPr>
                <w:bCs/>
              </w:rPr>
              <w:t>12000</w:t>
            </w:r>
            <w:r w:rsidR="003D6C61">
              <w:rPr>
                <w:bCs/>
              </w:rPr>
              <w:t xml:space="preserve"> (ежегодно)</w:t>
            </w:r>
          </w:p>
        </w:tc>
        <w:tc>
          <w:tcPr>
            <w:tcW w:w="1980" w:type="dxa"/>
          </w:tcPr>
          <w:p w:rsidR="00A0007D" w:rsidRPr="00F80DD4" w:rsidRDefault="00E64B99" w:rsidP="00A0007D">
            <w:pPr>
              <w:jc w:val="both"/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2612" w:type="dxa"/>
          </w:tcPr>
          <w:p w:rsidR="00A0007D" w:rsidRPr="00F80DD4" w:rsidRDefault="00A0007D" w:rsidP="004852AB">
            <w:pPr>
              <w:rPr>
                <w:bCs/>
              </w:rPr>
            </w:pPr>
            <w:r>
              <w:rPr>
                <w:bCs/>
              </w:rPr>
              <w:t>Проведение выездных экскурсий в СибГМУи другие медицинские учреждения</w:t>
            </w:r>
          </w:p>
        </w:tc>
      </w:tr>
      <w:tr w:rsidR="005A4823" w:rsidRPr="00F80DD4" w:rsidTr="00CC1B85">
        <w:tc>
          <w:tcPr>
            <w:tcW w:w="657" w:type="dxa"/>
          </w:tcPr>
          <w:p w:rsidR="005A4823" w:rsidRPr="00A16AEF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BD578D" w:rsidRDefault="005A4823" w:rsidP="004852AB">
            <w:r w:rsidRPr="00BD578D">
              <w:rPr>
                <w:bCs/>
              </w:rPr>
              <w:t>Приобретение</w:t>
            </w:r>
            <w:r w:rsidRPr="00BD578D">
              <w:t xml:space="preserve"> набора "Экосистема" PASCO</w:t>
            </w:r>
          </w:p>
          <w:p w:rsidR="005A4823" w:rsidRPr="00BD578D" w:rsidRDefault="00F0029F" w:rsidP="004852AB">
            <w:hyperlink r:id="rId12" w:history="1">
              <w:r w:rsidR="005A4823" w:rsidRPr="00BD578D">
                <w:t>Цифровой датчик качества воды PASCO</w:t>
              </w:r>
            </w:hyperlink>
          </w:p>
          <w:p w:rsidR="005A4823" w:rsidRPr="00BD578D" w:rsidRDefault="00F0029F" w:rsidP="004852AB">
            <w:hyperlink r:id="rId13" w:history="1">
              <w:r w:rsidR="005A4823" w:rsidRPr="00BD578D">
                <w:t>Зонд для датчика температуры стальной</w:t>
              </w:r>
            </w:hyperlink>
          </w:p>
          <w:p w:rsidR="005A4823" w:rsidRPr="00BD578D" w:rsidRDefault="00F0029F" w:rsidP="004852AB">
            <w:hyperlink r:id="rId14" w:history="1">
              <w:r w:rsidR="005A4823" w:rsidRPr="00BD578D">
                <w:t>Цифровой мультидатчик погоды PASCO</w:t>
              </w:r>
            </w:hyperlink>
          </w:p>
          <w:p w:rsidR="005A4823" w:rsidRPr="00BD578D" w:rsidRDefault="00F0029F" w:rsidP="004852AB">
            <w:hyperlink r:id="rId15" w:history="1">
              <w:r w:rsidR="005A4823" w:rsidRPr="00BD578D">
                <w:t>Цифровой датчик мутности PASCO</w:t>
              </w:r>
            </w:hyperlink>
          </w:p>
          <w:p w:rsidR="005A4823" w:rsidRPr="00BD578D" w:rsidRDefault="00F0029F" w:rsidP="004852AB">
            <w:hyperlink r:id="rId16" w:history="1">
              <w:r w:rsidR="005A4823" w:rsidRPr="00BD578D">
                <w:t>Цифровой датчик этанола PASCO</w:t>
              </w:r>
            </w:hyperlink>
          </w:p>
          <w:p w:rsidR="005A4823" w:rsidRPr="002F6E13" w:rsidRDefault="00F0029F" w:rsidP="004852AB">
            <w:pPr>
              <w:rPr>
                <w:bCs/>
                <w:color w:val="FF0000"/>
              </w:rPr>
            </w:pPr>
            <w:hyperlink r:id="rId17" w:history="1">
              <w:r w:rsidR="005A4823" w:rsidRPr="00BD578D">
                <w:t>Цифровой датчик колориметр качества воды PASCO</w:t>
              </w:r>
            </w:hyperlink>
          </w:p>
        </w:tc>
        <w:tc>
          <w:tcPr>
            <w:tcW w:w="1980" w:type="dxa"/>
          </w:tcPr>
          <w:p w:rsidR="005A4823" w:rsidRDefault="005A4823" w:rsidP="00CD4053">
            <w:pPr>
              <w:jc w:val="center"/>
              <w:rPr>
                <w:bCs/>
              </w:rPr>
            </w:pPr>
            <w:r>
              <w:rPr>
                <w:bCs/>
              </w:rPr>
              <w:t>100000 руб.</w:t>
            </w:r>
          </w:p>
          <w:p w:rsidR="005A4823" w:rsidRPr="003934F3" w:rsidRDefault="005A4823" w:rsidP="00CD4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980" w:type="dxa"/>
          </w:tcPr>
          <w:p w:rsidR="005A4823" w:rsidRPr="00231976" w:rsidRDefault="005A4823" w:rsidP="00CD4053">
            <w:pPr>
              <w:jc w:val="both"/>
              <w:rPr>
                <w:bCs/>
              </w:rPr>
            </w:pPr>
            <w:r w:rsidRPr="00231976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5A4823" w:rsidRPr="00F80DD4" w:rsidRDefault="005A4823" w:rsidP="004852AB">
            <w:pPr>
              <w:rPr>
                <w:bCs/>
              </w:rPr>
            </w:pPr>
            <w:r>
              <w:rPr>
                <w:bCs/>
              </w:rPr>
              <w:t xml:space="preserve">Организация и проведение </w:t>
            </w:r>
            <w:r w:rsidRPr="00BC5E0C">
              <w:t>учебны</w:t>
            </w:r>
            <w:r>
              <w:t>х</w:t>
            </w:r>
            <w:r w:rsidRPr="00BC5E0C">
              <w:t xml:space="preserve"> </w:t>
            </w:r>
            <w:r>
              <w:t>занятий по внеурочной деятельности в начальной и основной школе.</w:t>
            </w:r>
          </w:p>
        </w:tc>
      </w:tr>
      <w:tr w:rsidR="005A4823" w:rsidRPr="00F80DD4" w:rsidTr="00CC1B85">
        <w:tc>
          <w:tcPr>
            <w:tcW w:w="657" w:type="dxa"/>
          </w:tcPr>
          <w:p w:rsidR="005A4823" w:rsidRPr="00A16AEF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Default="005A4823" w:rsidP="004852AB">
            <w:pPr>
              <w:rPr>
                <w:bCs/>
              </w:rPr>
            </w:pPr>
            <w:r w:rsidRPr="00B77FFD">
              <w:t xml:space="preserve">Организация и проведение </w:t>
            </w:r>
            <w:r>
              <w:t xml:space="preserve">семинара-стажировки для  педагогов по реализации проекта </w:t>
            </w:r>
          </w:p>
        </w:tc>
        <w:tc>
          <w:tcPr>
            <w:tcW w:w="1980" w:type="dxa"/>
          </w:tcPr>
          <w:p w:rsidR="005A4823" w:rsidRDefault="005A4823" w:rsidP="003A3D65">
            <w:pPr>
              <w:jc w:val="center"/>
              <w:rPr>
                <w:bCs/>
              </w:rPr>
            </w:pPr>
            <w:r>
              <w:rPr>
                <w:bCs/>
              </w:rPr>
              <w:t>7000 руб.</w:t>
            </w:r>
          </w:p>
        </w:tc>
        <w:tc>
          <w:tcPr>
            <w:tcW w:w="1980" w:type="dxa"/>
          </w:tcPr>
          <w:p w:rsidR="005A4823" w:rsidRPr="001E0D0F" w:rsidRDefault="005A4823" w:rsidP="00ED6FC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5A4823" w:rsidRDefault="005A4823" w:rsidP="004852AB">
            <w:pPr>
              <w:rPr>
                <w:bCs/>
              </w:rPr>
            </w:pPr>
            <w:r>
              <w:rPr>
                <w:bCs/>
              </w:rPr>
              <w:t xml:space="preserve">Тиражирование методических рекомендаций, </w:t>
            </w:r>
          </w:p>
          <w:p w:rsidR="005A4823" w:rsidRDefault="005A4823" w:rsidP="004852AB">
            <w:pPr>
              <w:rPr>
                <w:bCs/>
              </w:rPr>
            </w:pPr>
            <w:r>
              <w:rPr>
                <w:bCs/>
              </w:rPr>
              <w:t>подготовка сертификатов,</w:t>
            </w:r>
          </w:p>
          <w:p w:rsidR="005A4823" w:rsidRPr="00F80DD4" w:rsidRDefault="005A4823" w:rsidP="004852AB">
            <w:pPr>
              <w:rPr>
                <w:bCs/>
              </w:rPr>
            </w:pPr>
            <w:r>
              <w:rPr>
                <w:bCs/>
              </w:rPr>
              <w:t>кофе-пауза</w:t>
            </w:r>
          </w:p>
        </w:tc>
      </w:tr>
      <w:tr w:rsidR="005A4823" w:rsidRPr="00F80DD4" w:rsidTr="00CC1B85">
        <w:tc>
          <w:tcPr>
            <w:tcW w:w="657" w:type="dxa"/>
          </w:tcPr>
          <w:p w:rsidR="005A4823" w:rsidRPr="00A16AEF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BD578D" w:rsidRDefault="005A4823" w:rsidP="004852AB">
            <w:r w:rsidRPr="00BD578D">
              <w:t>Организация и проведение мероприятий для обучающихся школ: викторина «Серпантин знаний».</w:t>
            </w:r>
          </w:p>
        </w:tc>
        <w:tc>
          <w:tcPr>
            <w:tcW w:w="1980" w:type="dxa"/>
          </w:tcPr>
          <w:p w:rsidR="005A4823" w:rsidRDefault="005A4823" w:rsidP="00BD578D">
            <w:pPr>
              <w:jc w:val="center"/>
              <w:rPr>
                <w:bCs/>
              </w:rPr>
            </w:pPr>
            <w:r>
              <w:rPr>
                <w:bCs/>
              </w:rPr>
              <w:t>1000 руб.</w:t>
            </w:r>
          </w:p>
        </w:tc>
        <w:tc>
          <w:tcPr>
            <w:tcW w:w="1980" w:type="dxa"/>
          </w:tcPr>
          <w:p w:rsidR="005A4823" w:rsidRDefault="005A4823" w:rsidP="00C177D2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  <w:p w:rsidR="005A4823" w:rsidRPr="00F80DD4" w:rsidRDefault="005A4823" w:rsidP="00C177D2">
            <w:pPr>
              <w:jc w:val="both"/>
              <w:rPr>
                <w:bCs/>
              </w:rPr>
            </w:pPr>
            <w:r>
              <w:rPr>
                <w:bCs/>
              </w:rPr>
              <w:t>Внебюджетные средства</w:t>
            </w:r>
          </w:p>
        </w:tc>
        <w:tc>
          <w:tcPr>
            <w:tcW w:w="2612" w:type="dxa"/>
          </w:tcPr>
          <w:p w:rsidR="005A4823" w:rsidRDefault="005A4823" w:rsidP="004852AB">
            <w:pPr>
              <w:rPr>
                <w:bCs/>
              </w:rPr>
            </w:pPr>
            <w:r>
              <w:rPr>
                <w:bCs/>
              </w:rPr>
              <w:t>Канц.товары для организаторов и участников</w:t>
            </w:r>
          </w:p>
          <w:p w:rsidR="005A4823" w:rsidRDefault="005A4823" w:rsidP="004852AB">
            <w:pPr>
              <w:rPr>
                <w:bCs/>
              </w:rPr>
            </w:pPr>
            <w:r>
              <w:rPr>
                <w:bCs/>
              </w:rPr>
              <w:t>Грамоты, сертификаты</w:t>
            </w:r>
          </w:p>
          <w:p w:rsidR="005A4823" w:rsidRPr="00F80DD4" w:rsidRDefault="005A4823" w:rsidP="004852AB">
            <w:pPr>
              <w:rPr>
                <w:bCs/>
              </w:rPr>
            </w:pPr>
            <w:r>
              <w:rPr>
                <w:bCs/>
              </w:rPr>
              <w:t>Сувенирная продукция</w:t>
            </w:r>
          </w:p>
        </w:tc>
      </w:tr>
      <w:tr w:rsidR="005A4823" w:rsidRPr="00F80DD4" w:rsidTr="00CC1B85">
        <w:tc>
          <w:tcPr>
            <w:tcW w:w="657" w:type="dxa"/>
          </w:tcPr>
          <w:p w:rsidR="005A4823" w:rsidRPr="00A16AEF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5A4823" w:rsidRDefault="005A4823" w:rsidP="004852AB">
            <w:r w:rsidRPr="005A4823">
              <w:t xml:space="preserve">Методическое </w:t>
            </w:r>
          </w:p>
          <w:p w:rsidR="005A4823" w:rsidRPr="005A4823" w:rsidRDefault="005A4823" w:rsidP="004852AB">
            <w:r w:rsidRPr="005A4823">
              <w:t>обеспечение:</w:t>
            </w:r>
          </w:p>
          <w:p w:rsidR="005A4823" w:rsidRPr="005A4823" w:rsidRDefault="005A4823" w:rsidP="004852AB">
            <w:r w:rsidRPr="005A4823">
              <w:t xml:space="preserve">приобретение учебной </w:t>
            </w:r>
          </w:p>
          <w:p w:rsidR="005A4823" w:rsidRPr="005A4823" w:rsidRDefault="005A4823" w:rsidP="004852AB">
            <w:r w:rsidRPr="005A4823">
              <w:t xml:space="preserve">литературы </w:t>
            </w:r>
          </w:p>
          <w:p w:rsidR="005A4823" w:rsidRPr="0037359B" w:rsidRDefault="005A4823" w:rsidP="004852AB">
            <w:pPr>
              <w:rPr>
                <w:color w:val="0070C0"/>
              </w:rPr>
            </w:pPr>
          </w:p>
        </w:tc>
        <w:tc>
          <w:tcPr>
            <w:tcW w:w="1980" w:type="dxa"/>
          </w:tcPr>
          <w:p w:rsidR="005A4823" w:rsidRPr="00F80DD4" w:rsidRDefault="005A4823" w:rsidP="003A3D65">
            <w:pPr>
              <w:jc w:val="center"/>
              <w:rPr>
                <w:bCs/>
              </w:rPr>
            </w:pPr>
            <w:r>
              <w:rPr>
                <w:bCs/>
              </w:rPr>
              <w:t>10500 руб.</w:t>
            </w:r>
          </w:p>
        </w:tc>
        <w:tc>
          <w:tcPr>
            <w:tcW w:w="1980" w:type="dxa"/>
          </w:tcPr>
          <w:p w:rsidR="005A4823" w:rsidRDefault="005A4823" w:rsidP="00C177D2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  <w:p w:rsidR="005A4823" w:rsidRPr="00F80DD4" w:rsidRDefault="005A4823" w:rsidP="001D2B02">
            <w:pPr>
              <w:jc w:val="both"/>
              <w:rPr>
                <w:bCs/>
              </w:rPr>
            </w:pPr>
          </w:p>
        </w:tc>
        <w:tc>
          <w:tcPr>
            <w:tcW w:w="2612" w:type="dxa"/>
          </w:tcPr>
          <w:p w:rsidR="005A4823" w:rsidRDefault="005A4823" w:rsidP="004852AB">
            <w:pPr>
              <w:rPr>
                <w:bCs/>
              </w:rPr>
            </w:pPr>
            <w:r>
              <w:rPr>
                <w:bCs/>
              </w:rPr>
              <w:t>Повышение компетенций учителей в области естественнонаучного образования и высоких технологий.</w:t>
            </w:r>
          </w:p>
          <w:p w:rsidR="005A4823" w:rsidRPr="00F80DD4" w:rsidRDefault="005A4823" w:rsidP="004852AB">
            <w:pPr>
              <w:rPr>
                <w:bCs/>
              </w:rPr>
            </w:pPr>
            <w:r>
              <w:rPr>
                <w:bCs/>
              </w:rPr>
              <w:t>Поиск эффективных способов развития у школьников умений исследовательского характера.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5A4823" w:rsidRDefault="005A4823" w:rsidP="004852AB">
            <w:r w:rsidRPr="005A4823">
              <w:rPr>
                <w:bCs/>
              </w:rPr>
              <w:t>Выпуск и тиражирование  сборника с разработками открытых уроков и мастер- классов, сценариями  сетевых мероприятий.</w:t>
            </w:r>
          </w:p>
        </w:tc>
        <w:tc>
          <w:tcPr>
            <w:tcW w:w="1980" w:type="dxa"/>
          </w:tcPr>
          <w:p w:rsidR="005A4823" w:rsidRPr="00982129" w:rsidRDefault="005A4823" w:rsidP="003A3D65">
            <w:pPr>
              <w:jc w:val="center"/>
              <w:rPr>
                <w:bCs/>
              </w:rPr>
            </w:pPr>
            <w:r w:rsidRPr="00982129">
              <w:rPr>
                <w:bCs/>
              </w:rPr>
              <w:t>30000 руб.</w:t>
            </w:r>
          </w:p>
        </w:tc>
        <w:tc>
          <w:tcPr>
            <w:tcW w:w="1980" w:type="dxa"/>
          </w:tcPr>
          <w:p w:rsidR="005A4823" w:rsidRDefault="005A4823" w:rsidP="003934F3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  <w:p w:rsidR="005A4823" w:rsidRPr="00982129" w:rsidRDefault="005A4823" w:rsidP="001D2B02">
            <w:pPr>
              <w:jc w:val="both"/>
              <w:rPr>
                <w:bCs/>
              </w:rPr>
            </w:pPr>
          </w:p>
        </w:tc>
        <w:tc>
          <w:tcPr>
            <w:tcW w:w="2612" w:type="dxa"/>
          </w:tcPr>
          <w:p w:rsidR="005A4823" w:rsidRPr="00982129" w:rsidRDefault="005A4823" w:rsidP="004852AB">
            <w:pPr>
              <w:rPr>
                <w:bCs/>
              </w:rPr>
            </w:pPr>
            <w:r w:rsidRPr="00982129">
              <w:rPr>
                <w:bCs/>
              </w:rPr>
              <w:t xml:space="preserve">Обобщение и распространение педагогического опыта </w:t>
            </w:r>
          </w:p>
          <w:p w:rsidR="005A4823" w:rsidRPr="00982129" w:rsidRDefault="005A4823" w:rsidP="004852AB">
            <w:pPr>
              <w:rPr>
                <w:bCs/>
              </w:rPr>
            </w:pP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BD578D" w:rsidRDefault="005A4823" w:rsidP="004852AB">
            <w:r w:rsidRPr="00BD578D">
              <w:t xml:space="preserve">Приобретение микропрепаратов по </w:t>
            </w:r>
            <w:r w:rsidRPr="00BD578D">
              <w:lastRenderedPageBreak/>
              <w:t>ботанике (1 набор), зоологии</w:t>
            </w:r>
            <w:r>
              <w:t xml:space="preserve"> </w:t>
            </w:r>
            <w:r w:rsidRPr="00BD578D">
              <w:t>(1 набор), анатомии</w:t>
            </w:r>
            <w:r>
              <w:t xml:space="preserve"> </w:t>
            </w:r>
            <w:r w:rsidRPr="00BD578D">
              <w:t xml:space="preserve">(1 набор) </w:t>
            </w:r>
          </w:p>
        </w:tc>
        <w:tc>
          <w:tcPr>
            <w:tcW w:w="1980" w:type="dxa"/>
          </w:tcPr>
          <w:p w:rsidR="005A4823" w:rsidRPr="00F32A06" w:rsidRDefault="005A4823" w:rsidP="00BD578D">
            <w:pPr>
              <w:jc w:val="center"/>
            </w:pPr>
            <w:r>
              <w:lastRenderedPageBreak/>
              <w:t>24500 руб.</w:t>
            </w:r>
          </w:p>
        </w:tc>
        <w:tc>
          <w:tcPr>
            <w:tcW w:w="1980" w:type="dxa"/>
          </w:tcPr>
          <w:p w:rsidR="005A4823" w:rsidRDefault="005A4823" w:rsidP="003934F3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  <w:p w:rsidR="005A4823" w:rsidRPr="00614795" w:rsidRDefault="005A4823" w:rsidP="00C177D2">
            <w:pPr>
              <w:ind w:firstLine="567"/>
              <w:jc w:val="both"/>
              <w:rPr>
                <w:i/>
              </w:rPr>
            </w:pPr>
          </w:p>
        </w:tc>
        <w:tc>
          <w:tcPr>
            <w:tcW w:w="2612" w:type="dxa"/>
          </w:tcPr>
          <w:p w:rsidR="005A4823" w:rsidRPr="00614795" w:rsidRDefault="005A4823" w:rsidP="004852AB">
            <w:r>
              <w:rPr>
                <w:bCs/>
              </w:rPr>
              <w:t xml:space="preserve">Организация и проведение </w:t>
            </w:r>
            <w:r w:rsidRPr="00BC5E0C">
              <w:t>учебны</w:t>
            </w:r>
            <w:r>
              <w:t>х</w:t>
            </w:r>
            <w:r w:rsidRPr="00BC5E0C">
              <w:t xml:space="preserve"> </w:t>
            </w:r>
            <w:r>
              <w:lastRenderedPageBreak/>
              <w:t>занятий по внеурочной деятельности в начальной и основной школе.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F32A06" w:rsidRDefault="005A4823" w:rsidP="004852AB">
            <w:r w:rsidRPr="00F32A06">
              <w:rPr>
                <w:shd w:val="clear" w:color="auto" w:fill="FFFFFF"/>
              </w:rPr>
              <w:t>Биологическая микролаборатория с микропрепаратами</w:t>
            </w:r>
          </w:p>
        </w:tc>
        <w:tc>
          <w:tcPr>
            <w:tcW w:w="1980" w:type="dxa"/>
          </w:tcPr>
          <w:p w:rsidR="005A4823" w:rsidRPr="00F32A06" w:rsidRDefault="005A4823" w:rsidP="00F32A06">
            <w:pPr>
              <w:ind w:firstLine="567"/>
            </w:pPr>
            <w:r>
              <w:t>40320 руб.</w:t>
            </w:r>
          </w:p>
        </w:tc>
        <w:tc>
          <w:tcPr>
            <w:tcW w:w="1980" w:type="dxa"/>
          </w:tcPr>
          <w:p w:rsidR="005A4823" w:rsidRDefault="005A4823" w:rsidP="003934F3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  <w:p w:rsidR="005A4823" w:rsidRPr="00614795" w:rsidRDefault="005A4823" w:rsidP="00C177D2">
            <w:pPr>
              <w:ind w:firstLine="567"/>
              <w:jc w:val="both"/>
              <w:rPr>
                <w:i/>
              </w:rPr>
            </w:pPr>
          </w:p>
        </w:tc>
        <w:tc>
          <w:tcPr>
            <w:tcW w:w="2612" w:type="dxa"/>
          </w:tcPr>
          <w:p w:rsidR="005A4823" w:rsidRPr="00614795" w:rsidRDefault="005A4823" w:rsidP="004852AB">
            <w:r>
              <w:rPr>
                <w:bCs/>
              </w:rPr>
              <w:t xml:space="preserve">Организация и проведение </w:t>
            </w:r>
            <w:r w:rsidRPr="00BC5E0C">
              <w:t>учебны</w:t>
            </w:r>
            <w:r>
              <w:t>х</w:t>
            </w:r>
            <w:r w:rsidRPr="00BC5E0C">
              <w:t xml:space="preserve"> </w:t>
            </w:r>
            <w:r>
              <w:t>занятий по внеурочной деятельности в начальной и основной школе.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F32A06" w:rsidRDefault="005A4823" w:rsidP="004852AB">
            <w:pPr>
              <w:rPr>
                <w:shd w:val="clear" w:color="auto" w:fill="FFFFFF"/>
              </w:rPr>
            </w:pPr>
            <w:r w:rsidRPr="00F32A06">
              <w:rPr>
                <w:shd w:val="clear" w:color="auto" w:fill="FFFFFF"/>
              </w:rPr>
              <w:t xml:space="preserve">Методические рекомендации по использованию биологической микролаборатории, проведению практикумов </w:t>
            </w:r>
          </w:p>
        </w:tc>
        <w:tc>
          <w:tcPr>
            <w:tcW w:w="1980" w:type="dxa"/>
          </w:tcPr>
          <w:p w:rsidR="005A4823" w:rsidRPr="00F32A06" w:rsidRDefault="005A4823" w:rsidP="00C177D2">
            <w:pPr>
              <w:ind w:firstLine="567"/>
              <w:jc w:val="both"/>
            </w:pPr>
            <w:r>
              <w:t xml:space="preserve">890 </w:t>
            </w:r>
            <w:r w:rsidRPr="00F32A06">
              <w:t>руб</w:t>
            </w:r>
            <w:r>
              <w:t>.</w:t>
            </w:r>
          </w:p>
        </w:tc>
        <w:tc>
          <w:tcPr>
            <w:tcW w:w="1980" w:type="dxa"/>
          </w:tcPr>
          <w:p w:rsidR="005A4823" w:rsidRDefault="005A4823" w:rsidP="005A4823">
            <w:pPr>
              <w:jc w:val="both"/>
              <w:rPr>
                <w:bCs/>
              </w:rPr>
            </w:pPr>
            <w:r>
              <w:rPr>
                <w:bCs/>
              </w:rPr>
              <w:t>Субвенции</w:t>
            </w:r>
          </w:p>
          <w:p w:rsidR="005A4823" w:rsidRPr="005A4823" w:rsidRDefault="005A4823" w:rsidP="00C177D2">
            <w:pPr>
              <w:ind w:firstLine="567"/>
              <w:jc w:val="both"/>
            </w:pPr>
          </w:p>
        </w:tc>
        <w:tc>
          <w:tcPr>
            <w:tcW w:w="2612" w:type="dxa"/>
          </w:tcPr>
          <w:p w:rsidR="005A4823" w:rsidRPr="00614795" w:rsidRDefault="005A4823" w:rsidP="004852AB">
            <w:r>
              <w:t>Организация проведения лабораторных занятий и практикумов по биологии, экологии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69325C" w:rsidRDefault="005A4823" w:rsidP="004852AB">
            <w:pPr>
              <w:pStyle w:val="af1"/>
              <w:numPr>
                <w:ilvl w:val="0"/>
                <w:numId w:val="9"/>
              </w:numPr>
              <w:ind w:left="-567" w:firstLine="0"/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Модель почки в разрезе</w:t>
            </w:r>
          </w:p>
        </w:tc>
        <w:tc>
          <w:tcPr>
            <w:tcW w:w="1980" w:type="dxa"/>
          </w:tcPr>
          <w:p w:rsidR="005A4823" w:rsidRPr="0069325C" w:rsidRDefault="005A4823" w:rsidP="00CD4053">
            <w:pPr>
              <w:jc w:val="center"/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 xml:space="preserve">2 311 </w:t>
            </w:r>
            <w:r>
              <w:rPr>
                <w:shd w:val="clear" w:color="auto" w:fill="FFFFFF"/>
              </w:rPr>
              <w:t>руб.</w:t>
            </w:r>
          </w:p>
        </w:tc>
        <w:tc>
          <w:tcPr>
            <w:tcW w:w="1980" w:type="dxa"/>
          </w:tcPr>
          <w:p w:rsidR="005A4823" w:rsidRDefault="005A4823">
            <w:r w:rsidRPr="001E5D24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5A4823" w:rsidRPr="00614795" w:rsidRDefault="005A4823" w:rsidP="004852AB">
            <w:r>
              <w:t>Демонстрационный материал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69325C" w:rsidRDefault="005A4823" w:rsidP="004852AB">
            <w:pPr>
              <w:pStyle w:val="af1"/>
              <w:numPr>
                <w:ilvl w:val="0"/>
                <w:numId w:val="9"/>
              </w:numPr>
              <w:ind w:left="-567" w:firstLine="0"/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Модель строения зуба</w:t>
            </w:r>
          </w:p>
        </w:tc>
        <w:tc>
          <w:tcPr>
            <w:tcW w:w="1980" w:type="dxa"/>
          </w:tcPr>
          <w:p w:rsidR="005A4823" w:rsidRPr="0069325C" w:rsidRDefault="005A4823" w:rsidP="00CD4053">
            <w:pPr>
              <w:jc w:val="center"/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 </w:t>
            </w:r>
            <w:r w:rsidRPr="0069325C">
              <w:rPr>
                <w:shd w:val="clear" w:color="auto" w:fill="FFFFFF"/>
              </w:rPr>
              <w:t>400</w:t>
            </w:r>
            <w:r>
              <w:rPr>
                <w:shd w:val="clear" w:color="auto" w:fill="FFFFFF"/>
              </w:rPr>
              <w:t xml:space="preserve"> руб.</w:t>
            </w:r>
          </w:p>
        </w:tc>
        <w:tc>
          <w:tcPr>
            <w:tcW w:w="1980" w:type="dxa"/>
          </w:tcPr>
          <w:p w:rsidR="005A4823" w:rsidRDefault="005A4823">
            <w:r w:rsidRPr="001E5D24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5A4823" w:rsidRPr="00614795" w:rsidRDefault="005A4823" w:rsidP="004852AB">
            <w:r>
              <w:t>Демонстрационный материал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69325C" w:rsidRDefault="005A4823" w:rsidP="004852AB">
            <w:pPr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Модель Строение клеточной оболочки</w:t>
            </w:r>
          </w:p>
        </w:tc>
        <w:tc>
          <w:tcPr>
            <w:tcW w:w="1980" w:type="dxa"/>
          </w:tcPr>
          <w:p w:rsidR="005A4823" w:rsidRPr="0069325C" w:rsidRDefault="005A4823" w:rsidP="00CD4053">
            <w:pPr>
              <w:jc w:val="center"/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 </w:t>
            </w:r>
            <w:r w:rsidRPr="0069325C">
              <w:rPr>
                <w:shd w:val="clear" w:color="auto" w:fill="FFFFFF"/>
              </w:rPr>
              <w:t>520</w:t>
            </w:r>
            <w:r>
              <w:rPr>
                <w:shd w:val="clear" w:color="auto" w:fill="FFFFFF"/>
              </w:rPr>
              <w:t xml:space="preserve"> руб.</w:t>
            </w:r>
          </w:p>
        </w:tc>
        <w:tc>
          <w:tcPr>
            <w:tcW w:w="1980" w:type="dxa"/>
          </w:tcPr>
          <w:p w:rsidR="005A4823" w:rsidRDefault="005A4823">
            <w:r w:rsidRPr="001E5D24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5A4823" w:rsidRPr="00614795" w:rsidRDefault="005A4823" w:rsidP="004852AB">
            <w:r>
              <w:t>Демонстрационный материал</w:t>
            </w:r>
          </w:p>
        </w:tc>
      </w:tr>
      <w:tr w:rsidR="005A4823" w:rsidRPr="00982129" w:rsidTr="00CC1B85">
        <w:tc>
          <w:tcPr>
            <w:tcW w:w="657" w:type="dxa"/>
          </w:tcPr>
          <w:p w:rsidR="005A4823" w:rsidRPr="00982129" w:rsidRDefault="005A4823" w:rsidP="006D7053">
            <w:pPr>
              <w:pStyle w:val="af1"/>
              <w:numPr>
                <w:ilvl w:val="0"/>
                <w:numId w:val="8"/>
              </w:numPr>
              <w:ind w:left="0" w:firstLine="0"/>
              <w:rPr>
                <w:bCs/>
              </w:rPr>
            </w:pPr>
          </w:p>
        </w:tc>
        <w:tc>
          <w:tcPr>
            <w:tcW w:w="3097" w:type="dxa"/>
          </w:tcPr>
          <w:p w:rsidR="005A4823" w:rsidRPr="0069325C" w:rsidRDefault="005A4823" w:rsidP="0069325C">
            <w:pPr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Комплект моделей строения мозга позвоночных</w:t>
            </w:r>
          </w:p>
        </w:tc>
        <w:tc>
          <w:tcPr>
            <w:tcW w:w="1980" w:type="dxa"/>
          </w:tcPr>
          <w:p w:rsidR="005A4823" w:rsidRPr="0069325C" w:rsidRDefault="005A4823" w:rsidP="00CD4053">
            <w:pPr>
              <w:jc w:val="center"/>
              <w:rPr>
                <w:shd w:val="clear" w:color="auto" w:fill="FFFFFF"/>
              </w:rPr>
            </w:pPr>
            <w:r w:rsidRPr="0069325C">
              <w:rPr>
                <w:shd w:val="clear" w:color="auto" w:fill="FFFFFF"/>
              </w:rPr>
              <w:t>7</w:t>
            </w:r>
            <w:r>
              <w:rPr>
                <w:shd w:val="clear" w:color="auto" w:fill="FFFFFF"/>
              </w:rPr>
              <w:t> </w:t>
            </w:r>
            <w:r w:rsidRPr="0069325C">
              <w:rPr>
                <w:shd w:val="clear" w:color="auto" w:fill="FFFFFF"/>
              </w:rPr>
              <w:t>752</w:t>
            </w:r>
            <w:r>
              <w:rPr>
                <w:shd w:val="clear" w:color="auto" w:fill="FFFFFF"/>
              </w:rPr>
              <w:t xml:space="preserve"> руб.</w:t>
            </w:r>
          </w:p>
        </w:tc>
        <w:tc>
          <w:tcPr>
            <w:tcW w:w="1980" w:type="dxa"/>
          </w:tcPr>
          <w:p w:rsidR="005A4823" w:rsidRDefault="005A4823">
            <w:r w:rsidRPr="001E5D24">
              <w:rPr>
                <w:bCs/>
              </w:rPr>
              <w:t>Субвенции</w:t>
            </w:r>
          </w:p>
        </w:tc>
        <w:tc>
          <w:tcPr>
            <w:tcW w:w="2612" w:type="dxa"/>
          </w:tcPr>
          <w:p w:rsidR="005A4823" w:rsidRPr="00614795" w:rsidRDefault="005A4823" w:rsidP="004852AB">
            <w:r>
              <w:t>Демонстрационный материал</w:t>
            </w:r>
          </w:p>
        </w:tc>
      </w:tr>
    </w:tbl>
    <w:p w:rsidR="003C54B2" w:rsidRDefault="003C54B2" w:rsidP="003C54B2">
      <w:pPr>
        <w:jc w:val="both"/>
        <w:rPr>
          <w:bCs/>
        </w:rPr>
      </w:pPr>
    </w:p>
    <w:p w:rsidR="003934F3" w:rsidRDefault="003934F3" w:rsidP="003C54B2">
      <w:pPr>
        <w:jc w:val="both"/>
        <w:rPr>
          <w:bCs/>
        </w:rPr>
      </w:pPr>
    </w:p>
    <w:p w:rsidR="003C54B2" w:rsidRPr="00A0007D" w:rsidRDefault="003C54B2" w:rsidP="003C54B2">
      <w:pPr>
        <w:jc w:val="both"/>
        <w:rPr>
          <w:b/>
          <w:bCs/>
        </w:rPr>
      </w:pPr>
      <w:r w:rsidRPr="00A0007D">
        <w:rPr>
          <w:b/>
          <w:bCs/>
        </w:rPr>
        <w:t>9.5. Сведения об организациях-соисполнителях проекта (сетевых партнеров) (не более 700 знаков) с приложением договоров о сотрудничестве.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3373"/>
        <w:gridCol w:w="5812"/>
      </w:tblGrid>
      <w:tr w:rsidR="003C54B2" w:rsidRPr="00F80DD4" w:rsidTr="0090686F">
        <w:tc>
          <w:tcPr>
            <w:tcW w:w="70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№</w:t>
            </w:r>
          </w:p>
        </w:tc>
        <w:tc>
          <w:tcPr>
            <w:tcW w:w="337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Организации-соисполнители</w:t>
            </w:r>
          </w:p>
        </w:tc>
        <w:tc>
          <w:tcPr>
            <w:tcW w:w="5812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Функции по проекту (программе)</w:t>
            </w:r>
          </w:p>
        </w:tc>
      </w:tr>
      <w:tr w:rsidR="003C54B2" w:rsidRPr="00F80DD4" w:rsidTr="0090686F">
        <w:tc>
          <w:tcPr>
            <w:tcW w:w="70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3373" w:type="dxa"/>
          </w:tcPr>
          <w:p w:rsidR="003C54B2" w:rsidRPr="001F2E32" w:rsidRDefault="001F2E32" w:rsidP="00982636">
            <w:pPr>
              <w:rPr>
                <w:bCs/>
              </w:rPr>
            </w:pPr>
            <w:r w:rsidRPr="001F2E32">
              <w:t>Администрация Асиновского района, Управление образования администрации Асиновского района</w:t>
            </w:r>
          </w:p>
        </w:tc>
        <w:tc>
          <w:tcPr>
            <w:tcW w:w="5812" w:type="dxa"/>
          </w:tcPr>
          <w:p w:rsidR="003C54B2" w:rsidRPr="001F2E32" w:rsidRDefault="001F2E32" w:rsidP="00982636">
            <w:pPr>
              <w:rPr>
                <w:bCs/>
              </w:rPr>
            </w:pPr>
            <w:r w:rsidRPr="001F2E32">
              <w:t>Финансовая поддержка</w:t>
            </w:r>
          </w:p>
        </w:tc>
      </w:tr>
      <w:tr w:rsidR="003C54B2" w:rsidRPr="00F80DD4" w:rsidTr="0090686F">
        <w:tc>
          <w:tcPr>
            <w:tcW w:w="70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3373" w:type="dxa"/>
          </w:tcPr>
          <w:p w:rsidR="003C54B2" w:rsidRPr="00982636" w:rsidRDefault="0090686F" w:rsidP="00982636">
            <w:pPr>
              <w:rPr>
                <w:bCs/>
              </w:rPr>
            </w:pPr>
            <w:r>
              <w:t>Асиновская центральная районная больница (</w:t>
            </w:r>
            <w:r w:rsidR="001F2E32" w:rsidRPr="00982636">
              <w:t>АЦРБ</w:t>
            </w:r>
            <w:r>
              <w:t>)</w:t>
            </w:r>
          </w:p>
        </w:tc>
        <w:tc>
          <w:tcPr>
            <w:tcW w:w="5812" w:type="dxa"/>
          </w:tcPr>
          <w:p w:rsidR="003C54B2" w:rsidRPr="001F2E32" w:rsidRDefault="001F2E32" w:rsidP="00982636">
            <w:pPr>
              <w:rPr>
                <w:bCs/>
              </w:rPr>
            </w:pPr>
            <w:r>
              <w:t>Организация экскурсий в поликлинику и стационар АЦРБ, трудоустройство обучающихся 9-10 классов на время летней трудовой практики.</w:t>
            </w:r>
          </w:p>
        </w:tc>
      </w:tr>
      <w:tr w:rsidR="001F2E32" w:rsidRPr="00F80DD4" w:rsidTr="0090686F">
        <w:tc>
          <w:tcPr>
            <w:tcW w:w="704" w:type="dxa"/>
          </w:tcPr>
          <w:p w:rsidR="001F2E32" w:rsidRPr="00F80DD4" w:rsidRDefault="00982636" w:rsidP="001F2E3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73" w:type="dxa"/>
          </w:tcPr>
          <w:p w:rsidR="001F2E32" w:rsidRPr="00982636" w:rsidRDefault="001F2E32" w:rsidP="00982636">
            <w:r w:rsidRPr="00982636">
              <w:t>МБДОУ «Журавушка»</w:t>
            </w:r>
          </w:p>
        </w:tc>
        <w:tc>
          <w:tcPr>
            <w:tcW w:w="5812" w:type="dxa"/>
          </w:tcPr>
          <w:p w:rsidR="001F2E32" w:rsidRPr="001F2E32" w:rsidRDefault="001F2E32" w:rsidP="00982636">
            <w:r>
              <w:t>Пропедевтическая подготовка выпускников д/с для обучения в школе.</w:t>
            </w:r>
          </w:p>
        </w:tc>
      </w:tr>
      <w:tr w:rsidR="001F2E32" w:rsidRPr="00F80DD4" w:rsidTr="0090686F">
        <w:tc>
          <w:tcPr>
            <w:tcW w:w="704" w:type="dxa"/>
          </w:tcPr>
          <w:p w:rsidR="001F2E32" w:rsidRPr="00F80DD4" w:rsidRDefault="003934F3" w:rsidP="001F2E3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73" w:type="dxa"/>
          </w:tcPr>
          <w:p w:rsidR="001F2E32" w:rsidRPr="00982636" w:rsidRDefault="001F2E32" w:rsidP="00982636">
            <w:r w:rsidRPr="00982636">
              <w:t xml:space="preserve">СибГМУ </w:t>
            </w:r>
          </w:p>
        </w:tc>
        <w:tc>
          <w:tcPr>
            <w:tcW w:w="5812" w:type="dxa"/>
          </w:tcPr>
          <w:p w:rsidR="001F2E32" w:rsidRPr="001F2E32" w:rsidRDefault="001F2E32" w:rsidP="001D2B02">
            <w:r>
              <w:t xml:space="preserve">Преподавание на подготовительных курсах </w:t>
            </w:r>
            <w:r w:rsidR="00CC1B85">
              <w:t xml:space="preserve">для обучающихся 10-11 классов </w:t>
            </w:r>
            <w:r>
              <w:t>по химии и биологии</w:t>
            </w:r>
            <w:r w:rsidRPr="001F2E32">
              <w:t xml:space="preserve">, </w:t>
            </w:r>
            <w:r w:rsidR="001D2B02">
              <w:t xml:space="preserve">проведение экскурсий </w:t>
            </w:r>
            <w:r w:rsidRPr="001F2E32">
              <w:t>в лаборатори</w:t>
            </w:r>
            <w:r>
              <w:t>и СибГМУ.</w:t>
            </w:r>
          </w:p>
        </w:tc>
      </w:tr>
      <w:tr w:rsidR="001F2E32" w:rsidRPr="00F80DD4" w:rsidTr="0090686F">
        <w:tc>
          <w:tcPr>
            <w:tcW w:w="704" w:type="dxa"/>
          </w:tcPr>
          <w:p w:rsidR="001F2E32" w:rsidRPr="00F80DD4" w:rsidRDefault="003934F3" w:rsidP="001F2E32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1F2E32" w:rsidRPr="00F80DD4">
              <w:rPr>
                <w:bCs/>
              </w:rPr>
              <w:t>.</w:t>
            </w:r>
          </w:p>
        </w:tc>
        <w:tc>
          <w:tcPr>
            <w:tcW w:w="3373" w:type="dxa"/>
          </w:tcPr>
          <w:p w:rsidR="001F2E32" w:rsidRPr="00982636" w:rsidRDefault="00CE2917" w:rsidP="00982636">
            <w:pPr>
              <w:rPr>
                <w:bCs/>
              </w:rPr>
            </w:pPr>
            <w:r>
              <w:t>МБ</w:t>
            </w:r>
            <w:r w:rsidR="00982636">
              <w:t xml:space="preserve">ОУ </w:t>
            </w:r>
            <w:r w:rsidR="001F2E32" w:rsidRPr="00982636">
              <w:t>Первомайская СОШ, Зырянская СОШ</w:t>
            </w:r>
            <w:r w:rsidR="00982636">
              <w:t xml:space="preserve">, </w:t>
            </w:r>
            <w:r>
              <w:t xml:space="preserve"> МАОУ СОШ </w:t>
            </w:r>
            <w:r w:rsidR="00982636">
              <w:t>Гимназия №2 г. Асино</w:t>
            </w:r>
          </w:p>
        </w:tc>
        <w:tc>
          <w:tcPr>
            <w:tcW w:w="5812" w:type="dxa"/>
          </w:tcPr>
          <w:p w:rsidR="00EB34A6" w:rsidRDefault="001F2E32" w:rsidP="00982636">
            <w:r>
              <w:t>Формирование групп из обучающихся 10-11 классов для  посещения подготовительных курсов</w:t>
            </w:r>
            <w:r w:rsidR="00853F46">
              <w:t xml:space="preserve"> </w:t>
            </w:r>
          </w:p>
          <w:p w:rsidR="001F2E32" w:rsidRPr="001F2E32" w:rsidRDefault="00EB34A6" w:rsidP="00982636">
            <w:pPr>
              <w:rPr>
                <w:bCs/>
              </w:rPr>
            </w:pPr>
            <w:r>
              <w:rPr>
                <w:bCs/>
              </w:rPr>
              <w:t>Участие в сетевых образовательных мероприятиях, программах, семинарах.</w:t>
            </w:r>
          </w:p>
        </w:tc>
      </w:tr>
    </w:tbl>
    <w:p w:rsidR="003D6C61" w:rsidRDefault="003D6C61" w:rsidP="003C54B2">
      <w:pPr>
        <w:jc w:val="both"/>
        <w:rPr>
          <w:bCs/>
        </w:rPr>
      </w:pPr>
    </w:p>
    <w:p w:rsidR="00CC1B85" w:rsidRDefault="00CC1B85" w:rsidP="003C54B2">
      <w:pPr>
        <w:jc w:val="both"/>
        <w:rPr>
          <w:bCs/>
        </w:rPr>
      </w:pPr>
    </w:p>
    <w:p w:rsidR="003C54B2" w:rsidRPr="00CE2917" w:rsidRDefault="003C54B2" w:rsidP="003C54B2">
      <w:pPr>
        <w:jc w:val="both"/>
        <w:rPr>
          <w:b/>
          <w:bCs/>
        </w:rPr>
      </w:pPr>
      <w:r w:rsidRPr="00CE2917">
        <w:rPr>
          <w:b/>
          <w:bCs/>
        </w:rPr>
        <w:t>10. Поэтапный алгоритм реализации проекта.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42"/>
        <w:gridCol w:w="283"/>
        <w:gridCol w:w="3260"/>
        <w:gridCol w:w="142"/>
        <w:gridCol w:w="284"/>
        <w:gridCol w:w="141"/>
        <w:gridCol w:w="1418"/>
        <w:gridCol w:w="283"/>
        <w:gridCol w:w="567"/>
        <w:gridCol w:w="2694"/>
      </w:tblGrid>
      <w:tr w:rsidR="003C54B2" w:rsidRPr="00F80DD4" w:rsidTr="004A7A7E">
        <w:tc>
          <w:tcPr>
            <w:tcW w:w="1384" w:type="dxa"/>
            <w:gridSpan w:val="3"/>
          </w:tcPr>
          <w:p w:rsidR="003C54B2" w:rsidRPr="00987CE6" w:rsidRDefault="003C54B2" w:rsidP="00C62565">
            <w:pPr>
              <w:jc w:val="both"/>
              <w:rPr>
                <w:bCs/>
                <w:sz w:val="22"/>
                <w:szCs w:val="22"/>
              </w:rPr>
            </w:pPr>
            <w:r w:rsidRPr="00987CE6">
              <w:rPr>
                <w:bCs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827" w:type="dxa"/>
            <w:gridSpan w:val="4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Содержание деятельности</w:t>
            </w:r>
          </w:p>
        </w:tc>
        <w:tc>
          <w:tcPr>
            <w:tcW w:w="2268" w:type="dxa"/>
            <w:gridSpan w:val="3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Категория участников</w:t>
            </w:r>
          </w:p>
        </w:tc>
        <w:tc>
          <w:tcPr>
            <w:tcW w:w="269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 xml:space="preserve">Результат </w:t>
            </w:r>
          </w:p>
        </w:tc>
      </w:tr>
      <w:tr w:rsidR="00982636" w:rsidRPr="00F80DD4" w:rsidTr="002D7EF7">
        <w:tc>
          <w:tcPr>
            <w:tcW w:w="10173" w:type="dxa"/>
            <w:gridSpan w:val="11"/>
          </w:tcPr>
          <w:p w:rsidR="004A7A7E" w:rsidRDefault="004A7A7E" w:rsidP="00EB34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Подготовительный </w:t>
            </w:r>
            <w:r w:rsidR="002D7EF7">
              <w:rPr>
                <w:b/>
                <w:bCs/>
              </w:rPr>
              <w:t>(</w:t>
            </w:r>
            <w:r w:rsidR="00EB34A6" w:rsidRPr="004A7A7E">
              <w:rPr>
                <w:b/>
                <w:bCs/>
              </w:rPr>
              <w:t>поисково-теоретический</w:t>
            </w:r>
            <w:r w:rsidR="002D7EF7" w:rsidRPr="004A7A7E">
              <w:rPr>
                <w:b/>
                <w:bCs/>
              </w:rPr>
              <w:t>)</w:t>
            </w:r>
            <w:r w:rsidRPr="004A7A7E">
              <w:rPr>
                <w:b/>
                <w:bCs/>
              </w:rPr>
              <w:t xml:space="preserve"> этап</w:t>
            </w:r>
          </w:p>
          <w:p w:rsidR="00982636" w:rsidRPr="004A7A7E" w:rsidRDefault="004A7A7E" w:rsidP="004A7A7E">
            <w:pPr>
              <w:jc w:val="both"/>
              <w:rPr>
                <w:b/>
                <w:bCs/>
              </w:rPr>
            </w:pPr>
            <w:r w:rsidRPr="00036EA0">
              <w:rPr>
                <w:b/>
                <w:bCs/>
              </w:rPr>
              <w:t xml:space="preserve">Задачи: </w:t>
            </w:r>
            <w:r>
              <w:rPr>
                <w:bCs/>
              </w:rPr>
              <w:t>исследование</w:t>
            </w:r>
            <w:r w:rsidRPr="00036EA0">
              <w:rPr>
                <w:bCs/>
              </w:rPr>
              <w:t>, проблематизация, целеполагание, ценностно-смысловое самоопределение, форматирование проекта, его предварительная социализация</w:t>
            </w:r>
          </w:p>
        </w:tc>
      </w:tr>
      <w:tr w:rsidR="00CE2917" w:rsidRPr="00F80DD4" w:rsidTr="003D6C61">
        <w:trPr>
          <w:trHeight w:val="4692"/>
        </w:trPr>
        <w:tc>
          <w:tcPr>
            <w:tcW w:w="1101" w:type="dxa"/>
            <w:gridSpan w:val="2"/>
            <w:vMerge w:val="restart"/>
          </w:tcPr>
          <w:p w:rsidR="00CE2917" w:rsidRDefault="00CE2917" w:rsidP="00C6256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2016-2017г.</w:t>
            </w:r>
          </w:p>
        </w:tc>
        <w:tc>
          <w:tcPr>
            <w:tcW w:w="3543" w:type="dxa"/>
            <w:gridSpan w:val="2"/>
          </w:tcPr>
          <w:p w:rsidR="00CE2917" w:rsidRPr="003D6C61" w:rsidRDefault="00CE2917" w:rsidP="00A567F5">
            <w:pPr>
              <w:pStyle w:val="ad"/>
              <w:rPr>
                <w:rFonts w:ascii="Times New Roman" w:hAnsi="Times New Roman"/>
              </w:rPr>
            </w:pPr>
            <w:r w:rsidRPr="00A567F5">
              <w:rPr>
                <w:rFonts w:ascii="Times New Roman" w:hAnsi="Times New Roman"/>
                <w:sz w:val="24"/>
                <w:szCs w:val="24"/>
              </w:rPr>
              <w:t>Внутренний аудит состояния естественно-научного образования в МАОУ-СОШ №4 г. Асино</w:t>
            </w:r>
            <w:r w:rsidRPr="003D6C61">
              <w:rPr>
                <w:rFonts w:ascii="Times New Roman" w:hAnsi="Times New Roman"/>
              </w:rPr>
              <w:t xml:space="preserve"> </w:t>
            </w:r>
            <w:r w:rsidRPr="00A567F5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  <w:p w:rsidR="00CE2917" w:rsidRPr="00A567F5" w:rsidRDefault="00CE2917" w:rsidP="00A567F5">
            <w:pPr>
              <w:pStyle w:val="ad"/>
              <w:numPr>
                <w:ilvl w:val="0"/>
                <w:numId w:val="16"/>
              </w:num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567F5">
              <w:rPr>
                <w:rFonts w:ascii="Times New Roman" w:hAnsi="Times New Roman"/>
                <w:sz w:val="24"/>
                <w:szCs w:val="24"/>
              </w:rPr>
              <w:t>определение проблемы и цели сетевого инновационного проекта;</w:t>
            </w:r>
          </w:p>
          <w:p w:rsidR="00CE2917" w:rsidRPr="00A567F5" w:rsidRDefault="00CE2917" w:rsidP="00A567F5">
            <w:pPr>
              <w:pStyle w:val="ad"/>
              <w:numPr>
                <w:ilvl w:val="0"/>
                <w:numId w:val="16"/>
              </w:num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567F5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группы; </w:t>
            </w:r>
          </w:p>
          <w:p w:rsidR="00CE2917" w:rsidRPr="00A567F5" w:rsidRDefault="00CE2917" w:rsidP="00A567F5">
            <w:pPr>
              <w:pStyle w:val="ad"/>
              <w:numPr>
                <w:ilvl w:val="0"/>
                <w:numId w:val="16"/>
              </w:num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567F5">
              <w:rPr>
                <w:rFonts w:ascii="Times New Roman" w:hAnsi="Times New Roman"/>
                <w:sz w:val="24"/>
                <w:szCs w:val="24"/>
              </w:rPr>
              <w:t xml:space="preserve">осмысление проекта, разработка плана, сроков реализации проекта; </w:t>
            </w:r>
          </w:p>
          <w:p w:rsidR="00CE2917" w:rsidRPr="00A567F5" w:rsidRDefault="00CE2917" w:rsidP="00A567F5">
            <w:pPr>
              <w:pStyle w:val="ad"/>
              <w:numPr>
                <w:ilvl w:val="0"/>
                <w:numId w:val="16"/>
              </w:num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567F5">
              <w:rPr>
                <w:rFonts w:ascii="Times New Roman" w:hAnsi="Times New Roman"/>
                <w:sz w:val="24"/>
                <w:szCs w:val="24"/>
              </w:rPr>
              <w:t>оценка ресурсного обеспечения проекта (кадрового, нормативного, материально-технического, финансового обеспечения);</w:t>
            </w:r>
          </w:p>
          <w:p w:rsidR="00CE2917" w:rsidRPr="00A567F5" w:rsidRDefault="00CE2917" w:rsidP="00A567F5">
            <w:pPr>
              <w:pStyle w:val="ad"/>
              <w:numPr>
                <w:ilvl w:val="0"/>
                <w:numId w:val="16"/>
              </w:numPr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A567F5">
              <w:rPr>
                <w:rFonts w:ascii="Times New Roman" w:hAnsi="Times New Roman"/>
                <w:sz w:val="24"/>
                <w:szCs w:val="24"/>
              </w:rPr>
              <w:t xml:space="preserve">определение ожидаемых результатов; </w:t>
            </w:r>
          </w:p>
          <w:p w:rsidR="00CE2917" w:rsidRPr="003D6C61" w:rsidRDefault="00CE2917" w:rsidP="00A567F5">
            <w:pPr>
              <w:pStyle w:val="ad"/>
              <w:numPr>
                <w:ilvl w:val="0"/>
                <w:numId w:val="16"/>
              </w:numPr>
              <w:ind w:left="175" w:hanging="175"/>
            </w:pPr>
            <w:r w:rsidRPr="00A567F5">
              <w:rPr>
                <w:rFonts w:ascii="Times New Roman" w:hAnsi="Times New Roman"/>
                <w:sz w:val="24"/>
                <w:szCs w:val="24"/>
              </w:rPr>
              <w:t xml:space="preserve">составление календарного плана выполнения работ по проекту.                                                                                              </w:t>
            </w:r>
          </w:p>
        </w:tc>
        <w:tc>
          <w:tcPr>
            <w:tcW w:w="1985" w:type="dxa"/>
            <w:gridSpan w:val="4"/>
          </w:tcPr>
          <w:p w:rsidR="00CE2917" w:rsidRPr="00036EA0" w:rsidRDefault="00CE2917" w:rsidP="001D2B02">
            <w:pPr>
              <w:tabs>
                <w:tab w:val="left" w:pos="1593"/>
              </w:tabs>
              <w:rPr>
                <w:bCs/>
              </w:rPr>
            </w:pPr>
            <w:r w:rsidRPr="00036EA0">
              <w:rPr>
                <w:bCs/>
              </w:rPr>
              <w:t>Управляющий  совет школы, администрация, методический совет школы</w:t>
            </w:r>
            <w:r>
              <w:rPr>
                <w:bCs/>
              </w:rPr>
              <w:t>.</w:t>
            </w:r>
          </w:p>
          <w:p w:rsidR="00CE2917" w:rsidRDefault="00CE2917" w:rsidP="003459DD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Администрация, педагоги школы,</w:t>
            </w:r>
          </w:p>
          <w:p w:rsidR="00CE2917" w:rsidRPr="00036EA0" w:rsidRDefault="00CE2917" w:rsidP="003459DD">
            <w:pPr>
              <w:jc w:val="both"/>
              <w:rPr>
                <w:bCs/>
              </w:rPr>
            </w:pPr>
            <w:r>
              <w:rPr>
                <w:bCs/>
              </w:rPr>
              <w:t>Проектная группа</w:t>
            </w:r>
          </w:p>
        </w:tc>
        <w:tc>
          <w:tcPr>
            <w:tcW w:w="3544" w:type="dxa"/>
            <w:gridSpan w:val="3"/>
          </w:tcPr>
          <w:p w:rsidR="00CE2917" w:rsidRPr="00036EA0" w:rsidRDefault="00CE2917" w:rsidP="001D2B02">
            <w:pPr>
              <w:jc w:val="both"/>
              <w:rPr>
                <w:bCs/>
              </w:rPr>
            </w:pPr>
            <w:r w:rsidRPr="00036EA0">
              <w:rPr>
                <w:bCs/>
              </w:rPr>
              <w:t xml:space="preserve">Принятие и утверждение локальных нормативных документов </w:t>
            </w:r>
          </w:p>
          <w:p w:rsidR="00CE2917" w:rsidRDefault="00CE2917" w:rsidP="003459DD">
            <w:pPr>
              <w:jc w:val="both"/>
              <w:rPr>
                <w:bCs/>
              </w:rPr>
            </w:pPr>
            <w:r w:rsidRPr="004508A7">
              <w:rPr>
                <w:bCs/>
              </w:rPr>
              <w:t>Публичная  защита сетевого инновационного проекта</w:t>
            </w:r>
          </w:p>
          <w:p w:rsidR="00CE2917" w:rsidRDefault="00CE2917" w:rsidP="003459DD">
            <w:pPr>
              <w:jc w:val="both"/>
              <w:rPr>
                <w:bCs/>
              </w:rPr>
            </w:pPr>
          </w:p>
          <w:p w:rsidR="00CE2917" w:rsidRPr="00036EA0" w:rsidRDefault="00CE2917" w:rsidP="003459DD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036EA0">
              <w:rPr>
                <w:bCs/>
              </w:rPr>
              <w:t>частие в конкурсном отборе на присвоение статуса «Ресурсно-внедренческий центр инноваций»</w:t>
            </w:r>
          </w:p>
        </w:tc>
      </w:tr>
      <w:tr w:rsidR="004A7A7E" w:rsidRPr="00F80DD4" w:rsidTr="003D6C61">
        <w:trPr>
          <w:trHeight w:val="1527"/>
        </w:trPr>
        <w:tc>
          <w:tcPr>
            <w:tcW w:w="1101" w:type="dxa"/>
            <w:gridSpan w:val="2"/>
            <w:vMerge/>
          </w:tcPr>
          <w:p w:rsidR="004A7A7E" w:rsidRDefault="004A7A7E" w:rsidP="00C62565">
            <w:pPr>
              <w:jc w:val="both"/>
              <w:rPr>
                <w:bCs/>
              </w:rPr>
            </w:pPr>
          </w:p>
        </w:tc>
        <w:tc>
          <w:tcPr>
            <w:tcW w:w="3543" w:type="dxa"/>
            <w:gridSpan w:val="2"/>
          </w:tcPr>
          <w:p w:rsidR="004A7A7E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Заключение договоров о совместной деятельности с </w:t>
            </w:r>
            <w:r w:rsidRPr="000B492B">
              <w:rPr>
                <w:bCs/>
              </w:rPr>
              <w:t>партнерски</w:t>
            </w:r>
            <w:r>
              <w:rPr>
                <w:bCs/>
              </w:rPr>
              <w:t>ми</w:t>
            </w:r>
            <w:r w:rsidRPr="000B492B">
              <w:rPr>
                <w:bCs/>
              </w:rPr>
              <w:t xml:space="preserve"> организаци</w:t>
            </w:r>
            <w:r>
              <w:rPr>
                <w:bCs/>
              </w:rPr>
              <w:t>ями</w:t>
            </w:r>
          </w:p>
          <w:p w:rsidR="004A7A7E" w:rsidRDefault="004A7A7E" w:rsidP="003459DD">
            <w:pPr>
              <w:jc w:val="both"/>
              <w:rPr>
                <w:bCs/>
              </w:rPr>
            </w:pPr>
          </w:p>
          <w:p w:rsidR="004A7A7E" w:rsidRPr="00CA2785" w:rsidRDefault="004A7A7E" w:rsidP="003459DD">
            <w:pPr>
              <w:jc w:val="both"/>
            </w:pPr>
          </w:p>
        </w:tc>
        <w:tc>
          <w:tcPr>
            <w:tcW w:w="1985" w:type="dxa"/>
            <w:gridSpan w:val="4"/>
          </w:tcPr>
          <w:p w:rsidR="004A7A7E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Директор МАОУ СОШ №4, </w:t>
            </w:r>
          </w:p>
          <w:p w:rsidR="004A7A7E" w:rsidRPr="00CA2785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 организаций</w:t>
            </w:r>
          </w:p>
        </w:tc>
        <w:tc>
          <w:tcPr>
            <w:tcW w:w="3544" w:type="dxa"/>
            <w:gridSpan w:val="3"/>
          </w:tcPr>
          <w:p w:rsidR="004A7A7E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>Заключены договоры с</w:t>
            </w:r>
            <w:r w:rsidRPr="000B492B">
              <w:rPr>
                <w:bCs/>
              </w:rPr>
              <w:t xml:space="preserve"> </w:t>
            </w:r>
            <w:r w:rsidR="00E338BE" w:rsidRPr="00E338BE">
              <w:rPr>
                <w:bCs/>
              </w:rPr>
              <w:t>АЦРБ, СибГМУ (Приложение)</w:t>
            </w:r>
          </w:p>
          <w:p w:rsidR="004A7A7E" w:rsidRPr="00BE123D" w:rsidRDefault="004A7A7E" w:rsidP="00BE123D">
            <w:pPr>
              <w:pStyle w:val="ad"/>
              <w:rPr>
                <w:rFonts w:ascii="Times New Roman" w:hAnsi="Times New Roman"/>
              </w:rPr>
            </w:pPr>
            <w:r w:rsidRPr="00BE123D">
              <w:rPr>
                <w:rFonts w:ascii="Times New Roman" w:hAnsi="Times New Roman"/>
              </w:rPr>
              <w:t xml:space="preserve">Сформированы рабочие связи в рамках сетевого содружества, объединяющего </w:t>
            </w:r>
            <w:r>
              <w:rPr>
                <w:rFonts w:ascii="Times New Roman" w:hAnsi="Times New Roman"/>
              </w:rPr>
              <w:t>школьников, педагогов, ученых</w:t>
            </w:r>
            <w:r w:rsidR="00E338BE">
              <w:rPr>
                <w:rFonts w:ascii="Times New Roman" w:hAnsi="Times New Roman"/>
              </w:rPr>
              <w:t>, медицинских специалистов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A7A7E" w:rsidRPr="00F80DD4" w:rsidTr="003D6C61">
        <w:tc>
          <w:tcPr>
            <w:tcW w:w="1101" w:type="dxa"/>
            <w:gridSpan w:val="2"/>
            <w:vMerge/>
          </w:tcPr>
          <w:p w:rsidR="004A7A7E" w:rsidRDefault="004A7A7E" w:rsidP="00C62565">
            <w:pPr>
              <w:jc w:val="both"/>
              <w:rPr>
                <w:bCs/>
              </w:rPr>
            </w:pPr>
          </w:p>
        </w:tc>
        <w:tc>
          <w:tcPr>
            <w:tcW w:w="3543" w:type="dxa"/>
            <w:gridSpan w:val="2"/>
          </w:tcPr>
          <w:p w:rsidR="004A7A7E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>Презентация  комплекса мероприятий в рамках реализации сетевого инновационного проекта</w:t>
            </w:r>
          </w:p>
        </w:tc>
        <w:tc>
          <w:tcPr>
            <w:tcW w:w="1985" w:type="dxa"/>
            <w:gridSpan w:val="4"/>
          </w:tcPr>
          <w:p w:rsidR="004A7A7E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>Проектная группа</w:t>
            </w:r>
          </w:p>
        </w:tc>
        <w:tc>
          <w:tcPr>
            <w:tcW w:w="3544" w:type="dxa"/>
            <w:gridSpan w:val="3"/>
          </w:tcPr>
          <w:p w:rsidR="004A7A7E" w:rsidRDefault="004A7A7E" w:rsidP="003459DD">
            <w:pPr>
              <w:jc w:val="both"/>
              <w:rPr>
                <w:bCs/>
              </w:rPr>
            </w:pPr>
            <w:r>
              <w:rPr>
                <w:bCs/>
              </w:rPr>
              <w:t>Муниципальный семинар</w:t>
            </w:r>
          </w:p>
          <w:p w:rsidR="004A7A7E" w:rsidRDefault="004A7A7E" w:rsidP="00E338BE">
            <w:pPr>
              <w:jc w:val="both"/>
              <w:rPr>
                <w:bCs/>
              </w:rPr>
            </w:pPr>
            <w:r>
              <w:rPr>
                <w:bCs/>
              </w:rPr>
              <w:t xml:space="preserve"> Информация о проекте на сайте школы, в </w:t>
            </w:r>
            <w:r w:rsidRPr="00C41935">
              <w:rPr>
                <w:bCs/>
              </w:rPr>
              <w:t xml:space="preserve"> </w:t>
            </w:r>
            <w:r>
              <w:rPr>
                <w:bCs/>
              </w:rPr>
              <w:t>разделе</w:t>
            </w:r>
            <w:r w:rsidR="00E338BE">
              <w:rPr>
                <w:bCs/>
              </w:rPr>
              <w:t xml:space="preserve"> </w:t>
            </w:r>
            <w:r w:rsidR="00E338BE" w:rsidRPr="00E338BE">
              <w:rPr>
                <w:bCs/>
              </w:rPr>
              <w:t>РВЦИ.</w:t>
            </w:r>
          </w:p>
        </w:tc>
      </w:tr>
      <w:tr w:rsidR="004A7A7E" w:rsidRPr="00F80DD4" w:rsidTr="002D7EF7">
        <w:tc>
          <w:tcPr>
            <w:tcW w:w="10173" w:type="dxa"/>
            <w:gridSpan w:val="11"/>
          </w:tcPr>
          <w:p w:rsidR="004A7A7E" w:rsidRDefault="004A7A7E" w:rsidP="00C625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Основной  (</w:t>
            </w:r>
            <w:r w:rsidRPr="004A7A7E">
              <w:rPr>
                <w:b/>
                <w:bCs/>
              </w:rPr>
              <w:t>практическо-экспериментальный) этап</w:t>
            </w:r>
            <w:r w:rsidRPr="00036EA0">
              <w:rPr>
                <w:b/>
                <w:bCs/>
              </w:rPr>
              <w:t xml:space="preserve"> </w:t>
            </w:r>
          </w:p>
          <w:p w:rsidR="004A7A7E" w:rsidRPr="002D7EF7" w:rsidRDefault="004A7A7E" w:rsidP="00C62565">
            <w:pPr>
              <w:jc w:val="both"/>
              <w:rPr>
                <w:b/>
                <w:bCs/>
              </w:rPr>
            </w:pPr>
            <w:r w:rsidRPr="00036EA0">
              <w:rPr>
                <w:b/>
                <w:bCs/>
              </w:rPr>
              <w:t xml:space="preserve">Задачи: </w:t>
            </w:r>
            <w:r w:rsidRPr="00036EA0">
              <w:rPr>
                <w:bCs/>
              </w:rPr>
              <w:t>уточнение цели, функций, задач и плана работы</w:t>
            </w:r>
            <w:r>
              <w:rPr>
                <w:bCs/>
              </w:rPr>
              <w:t xml:space="preserve"> по реализации проекта</w:t>
            </w:r>
            <w:r w:rsidRPr="00036EA0">
              <w:rPr>
                <w:bCs/>
              </w:rPr>
              <w:t>; пошаговое выполнение запланированных проектных действий; коррекция хода проекта и действий его участников на основе обратной связи; получение</w:t>
            </w:r>
          </w:p>
        </w:tc>
      </w:tr>
      <w:tr w:rsidR="004A7A7E" w:rsidRPr="00F80DD4" w:rsidTr="00A567F5">
        <w:tc>
          <w:tcPr>
            <w:tcW w:w="1101" w:type="dxa"/>
            <w:gridSpan w:val="2"/>
            <w:vMerge w:val="restart"/>
          </w:tcPr>
          <w:p w:rsidR="004A7A7E" w:rsidRDefault="00CE2917" w:rsidP="00C62565">
            <w:pPr>
              <w:jc w:val="both"/>
              <w:rPr>
                <w:bCs/>
              </w:rPr>
            </w:pPr>
            <w:r>
              <w:rPr>
                <w:bCs/>
              </w:rPr>
              <w:t>2017</w:t>
            </w:r>
            <w:r w:rsidR="004A7A7E">
              <w:rPr>
                <w:bCs/>
              </w:rPr>
              <w:t>-2020</w:t>
            </w:r>
          </w:p>
        </w:tc>
        <w:tc>
          <w:tcPr>
            <w:tcW w:w="3685" w:type="dxa"/>
            <w:gridSpan w:val="3"/>
          </w:tcPr>
          <w:p w:rsidR="004A7A7E" w:rsidRPr="00DE2C11" w:rsidRDefault="004A7A7E" w:rsidP="00982636">
            <w:pPr>
              <w:rPr>
                <w:bCs/>
              </w:rPr>
            </w:pPr>
            <w:r>
              <w:rPr>
                <w:bCs/>
              </w:rPr>
              <w:t xml:space="preserve">Внесение изменений в учебно-образовательный процесс: </w:t>
            </w:r>
          </w:p>
          <w:p w:rsidR="004A7A7E" w:rsidRPr="00DE2C11" w:rsidRDefault="004A7A7E" w:rsidP="004A7A7E">
            <w:pPr>
              <w:rPr>
                <w:bCs/>
              </w:rPr>
            </w:pPr>
            <w:r>
              <w:rPr>
                <w:bCs/>
              </w:rPr>
              <w:t xml:space="preserve">апробация </w:t>
            </w:r>
            <w:r w:rsidRPr="00DE2C11">
              <w:rPr>
                <w:bCs/>
              </w:rPr>
              <w:t>учебных планов, программ, разнообр</w:t>
            </w:r>
            <w:r>
              <w:rPr>
                <w:bCs/>
              </w:rPr>
              <w:t>азных дидактических материалов по реализации проект</w:t>
            </w:r>
            <w:r w:rsidR="006C6B88">
              <w:rPr>
                <w:bCs/>
              </w:rPr>
              <w:t>а.</w:t>
            </w:r>
          </w:p>
        </w:tc>
        <w:tc>
          <w:tcPr>
            <w:tcW w:w="1843" w:type="dxa"/>
            <w:gridSpan w:val="3"/>
          </w:tcPr>
          <w:p w:rsidR="004A7A7E" w:rsidRPr="00F80DD4" w:rsidRDefault="00E338BE" w:rsidP="00C62565">
            <w:pPr>
              <w:jc w:val="both"/>
              <w:rPr>
                <w:bCs/>
              </w:rPr>
            </w:pPr>
            <w:r>
              <w:rPr>
                <w:bCs/>
              </w:rPr>
              <w:t>Администра</w:t>
            </w:r>
            <w:r w:rsidR="00A567F5">
              <w:rPr>
                <w:bCs/>
              </w:rPr>
              <w:t>-</w:t>
            </w:r>
            <w:r>
              <w:rPr>
                <w:bCs/>
              </w:rPr>
              <w:t>ция, педагоги школы</w:t>
            </w:r>
          </w:p>
        </w:tc>
        <w:tc>
          <w:tcPr>
            <w:tcW w:w="3544" w:type="dxa"/>
            <w:gridSpan w:val="3"/>
          </w:tcPr>
          <w:p w:rsidR="004A7A7E" w:rsidRPr="003D6C61" w:rsidRDefault="00E338BE" w:rsidP="00C62565">
            <w:pPr>
              <w:jc w:val="both"/>
              <w:rPr>
                <w:bCs/>
              </w:rPr>
            </w:pPr>
            <w:r w:rsidRPr="003D6C61">
              <w:rPr>
                <w:bCs/>
              </w:rPr>
              <w:t xml:space="preserve">Повышение качества </w:t>
            </w:r>
            <w:r w:rsidR="003D6C61" w:rsidRPr="003D6C61">
              <w:rPr>
                <w:bCs/>
              </w:rPr>
              <w:t xml:space="preserve">естественнонаучного </w:t>
            </w:r>
            <w:r w:rsidRPr="003D6C61">
              <w:rPr>
                <w:bCs/>
              </w:rPr>
              <w:t>образования</w:t>
            </w:r>
          </w:p>
        </w:tc>
      </w:tr>
      <w:tr w:rsidR="004A7A7E" w:rsidRPr="00F80DD4" w:rsidTr="00A567F5">
        <w:tc>
          <w:tcPr>
            <w:tcW w:w="1101" w:type="dxa"/>
            <w:gridSpan w:val="2"/>
            <w:vMerge/>
          </w:tcPr>
          <w:p w:rsidR="004A7A7E" w:rsidRDefault="004A7A7E" w:rsidP="00C62565">
            <w:pPr>
              <w:jc w:val="both"/>
              <w:rPr>
                <w:bCs/>
              </w:rPr>
            </w:pPr>
          </w:p>
        </w:tc>
        <w:tc>
          <w:tcPr>
            <w:tcW w:w="3685" w:type="dxa"/>
            <w:gridSpan w:val="3"/>
          </w:tcPr>
          <w:p w:rsidR="004A7A7E" w:rsidRPr="00BE123D" w:rsidRDefault="004A7A7E" w:rsidP="003D6C61">
            <w:pPr>
              <w:jc w:val="both"/>
            </w:pPr>
            <w:r w:rsidRPr="00BE123D">
              <w:t>Проведение мероприятий межмуниципального ур</w:t>
            </w:r>
            <w:r w:rsidR="001D2B02">
              <w:t>овня для обучающихся образовательных организаций</w:t>
            </w:r>
            <w:r w:rsidRPr="00BE123D">
              <w:t>:</w:t>
            </w:r>
            <w:r w:rsidR="00CE2917">
              <w:rPr>
                <w:bCs/>
              </w:rPr>
              <w:t xml:space="preserve"> В</w:t>
            </w:r>
            <w:r>
              <w:rPr>
                <w:bCs/>
              </w:rPr>
              <w:t>икторина по естествознанию «Серпантин знаний»</w:t>
            </w:r>
            <w:r w:rsidR="006C6B88">
              <w:rPr>
                <w:bCs/>
              </w:rPr>
              <w:t>.</w:t>
            </w:r>
          </w:p>
        </w:tc>
        <w:tc>
          <w:tcPr>
            <w:tcW w:w="1843" w:type="dxa"/>
            <w:gridSpan w:val="3"/>
          </w:tcPr>
          <w:p w:rsidR="004A7A7E" w:rsidRPr="00F80DD4" w:rsidRDefault="00D56796" w:rsidP="00C62565">
            <w:pPr>
              <w:jc w:val="both"/>
              <w:rPr>
                <w:bCs/>
              </w:rPr>
            </w:pPr>
            <w:r>
              <w:rPr>
                <w:bCs/>
              </w:rPr>
              <w:t>Проектная группа</w:t>
            </w:r>
          </w:p>
        </w:tc>
        <w:tc>
          <w:tcPr>
            <w:tcW w:w="3544" w:type="dxa"/>
            <w:gridSpan w:val="3"/>
          </w:tcPr>
          <w:p w:rsidR="004A7A7E" w:rsidRPr="00BE123D" w:rsidRDefault="004A7A7E" w:rsidP="00BE123D">
            <w:pPr>
              <w:pStyle w:val="ad"/>
              <w:rPr>
                <w:rFonts w:ascii="Times New Roman" w:hAnsi="Times New Roman"/>
              </w:rPr>
            </w:pPr>
            <w:r w:rsidRPr="00BE123D">
              <w:rPr>
                <w:rFonts w:ascii="Times New Roman" w:hAnsi="Times New Roman"/>
              </w:rPr>
              <w:t>Создано образовательное пространство, направленное на реализацию качественного естественнонаучного образования</w:t>
            </w:r>
          </w:p>
          <w:p w:rsidR="004A7A7E" w:rsidRPr="00BE123D" w:rsidRDefault="004A7A7E" w:rsidP="00BE123D">
            <w:pPr>
              <w:pStyle w:val="ad"/>
              <w:rPr>
                <w:rFonts w:ascii="Times New Roman" w:hAnsi="Times New Roman"/>
                <w:sz w:val="8"/>
              </w:rPr>
            </w:pPr>
          </w:p>
          <w:p w:rsidR="004A7A7E" w:rsidRPr="00BE123D" w:rsidRDefault="004A7A7E" w:rsidP="00BE123D">
            <w:pPr>
              <w:pStyle w:val="ad"/>
              <w:rPr>
                <w:rFonts w:ascii="Times New Roman" w:hAnsi="Times New Roman"/>
              </w:rPr>
            </w:pPr>
            <w:r w:rsidRPr="00BE123D">
              <w:rPr>
                <w:rFonts w:ascii="Times New Roman" w:hAnsi="Times New Roman"/>
              </w:rPr>
              <w:t xml:space="preserve">Сформированы ключевые компетентности учащихся </w:t>
            </w:r>
            <w:r w:rsidR="003D6C61">
              <w:rPr>
                <w:rFonts w:ascii="Times New Roman" w:hAnsi="Times New Roman"/>
              </w:rPr>
              <w:t>средствами естественно</w:t>
            </w:r>
            <w:r>
              <w:rPr>
                <w:rFonts w:ascii="Times New Roman" w:hAnsi="Times New Roman"/>
              </w:rPr>
              <w:t>научного</w:t>
            </w:r>
            <w:r w:rsidRPr="00BE123D">
              <w:rPr>
                <w:rFonts w:ascii="Times New Roman" w:hAnsi="Times New Roman"/>
              </w:rPr>
              <w:t xml:space="preserve"> образования. </w:t>
            </w:r>
          </w:p>
          <w:p w:rsidR="004A7A7E" w:rsidRPr="00BE123D" w:rsidRDefault="004A7A7E" w:rsidP="00BE123D">
            <w:pPr>
              <w:pStyle w:val="ad"/>
              <w:rPr>
                <w:rFonts w:ascii="Times New Roman" w:hAnsi="Times New Roman"/>
                <w:sz w:val="8"/>
              </w:rPr>
            </w:pPr>
          </w:p>
          <w:p w:rsidR="004A7A7E" w:rsidRPr="00BE123D" w:rsidRDefault="004A7A7E" w:rsidP="00BE123D">
            <w:pPr>
              <w:pStyle w:val="ad"/>
              <w:rPr>
                <w:rFonts w:ascii="Times New Roman" w:hAnsi="Times New Roman"/>
                <w:sz w:val="12"/>
              </w:rPr>
            </w:pPr>
          </w:p>
          <w:p w:rsidR="004A7A7E" w:rsidRPr="00F80DD4" w:rsidRDefault="004A7A7E" w:rsidP="00BE123D">
            <w:pPr>
              <w:pStyle w:val="ad"/>
            </w:pPr>
            <w:r w:rsidRPr="00BE123D">
              <w:rPr>
                <w:rFonts w:ascii="Times New Roman" w:hAnsi="Times New Roman"/>
              </w:rPr>
              <w:t>Повышена мотивация участия школьников в образовательных программах в области естественных наук</w:t>
            </w:r>
          </w:p>
        </w:tc>
      </w:tr>
      <w:tr w:rsidR="004A7A7E" w:rsidRPr="00F80DD4" w:rsidTr="00A567F5">
        <w:tc>
          <w:tcPr>
            <w:tcW w:w="1101" w:type="dxa"/>
            <w:gridSpan w:val="2"/>
            <w:vMerge/>
          </w:tcPr>
          <w:p w:rsidR="004A7A7E" w:rsidRDefault="004A7A7E" w:rsidP="00C62565">
            <w:pPr>
              <w:jc w:val="both"/>
              <w:rPr>
                <w:bCs/>
              </w:rPr>
            </w:pPr>
          </w:p>
        </w:tc>
        <w:tc>
          <w:tcPr>
            <w:tcW w:w="3685" w:type="dxa"/>
            <w:gridSpan w:val="3"/>
          </w:tcPr>
          <w:p w:rsidR="004A7A7E" w:rsidRPr="00BE123D" w:rsidRDefault="00FA584A" w:rsidP="00FA584A">
            <w:pPr>
              <w:jc w:val="both"/>
            </w:pPr>
            <w:r>
              <w:t xml:space="preserve">Организация  </w:t>
            </w:r>
            <w:r>
              <w:rPr>
                <w:sz w:val="22"/>
                <w:szCs w:val="22"/>
              </w:rPr>
              <w:t xml:space="preserve">творческой </w:t>
            </w:r>
            <w:r>
              <w:rPr>
                <w:sz w:val="22"/>
                <w:szCs w:val="22"/>
              </w:rPr>
              <w:lastRenderedPageBreak/>
              <w:t>лаборатории</w:t>
            </w:r>
            <w:r w:rsidR="004A7A7E">
              <w:rPr>
                <w:sz w:val="22"/>
                <w:szCs w:val="22"/>
              </w:rPr>
              <w:t xml:space="preserve"> «Проблемы преемственности  при переходе на новую ступень обучения в условиях ФГОС»</w:t>
            </w:r>
          </w:p>
        </w:tc>
        <w:tc>
          <w:tcPr>
            <w:tcW w:w="1843" w:type="dxa"/>
            <w:gridSpan w:val="3"/>
          </w:tcPr>
          <w:p w:rsidR="004A7A7E" w:rsidRPr="00F80DD4" w:rsidRDefault="00D56796" w:rsidP="00C6256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Проектная </w:t>
            </w:r>
            <w:r>
              <w:rPr>
                <w:bCs/>
              </w:rPr>
              <w:lastRenderedPageBreak/>
              <w:t>группа</w:t>
            </w:r>
          </w:p>
        </w:tc>
        <w:tc>
          <w:tcPr>
            <w:tcW w:w="3544" w:type="dxa"/>
            <w:gridSpan w:val="3"/>
          </w:tcPr>
          <w:p w:rsidR="004A7A7E" w:rsidRDefault="004A7A7E" w:rsidP="00BE123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Pr="00E01BBC">
              <w:rPr>
                <w:bCs/>
              </w:rPr>
              <w:t>овышен</w:t>
            </w:r>
            <w:r>
              <w:rPr>
                <w:bCs/>
              </w:rPr>
              <w:t>а мотивация</w:t>
            </w:r>
            <w:r w:rsidRPr="00E01BBC">
              <w:rPr>
                <w:bCs/>
              </w:rPr>
              <w:t xml:space="preserve"> участия </w:t>
            </w:r>
            <w:r w:rsidRPr="00E01BBC">
              <w:rPr>
                <w:bCs/>
              </w:rPr>
              <w:lastRenderedPageBreak/>
              <w:t>педагогов в образовательных програм</w:t>
            </w:r>
            <w:r>
              <w:rPr>
                <w:bCs/>
              </w:rPr>
              <w:t xml:space="preserve">мах в области  </w:t>
            </w:r>
            <w:r w:rsidRPr="00E01BBC">
              <w:rPr>
                <w:bCs/>
              </w:rPr>
              <w:t>естественных</w:t>
            </w:r>
            <w:r>
              <w:rPr>
                <w:bCs/>
              </w:rPr>
              <w:t xml:space="preserve"> </w:t>
            </w:r>
            <w:r w:rsidRPr="00E01BBC">
              <w:rPr>
                <w:bCs/>
              </w:rPr>
              <w:t xml:space="preserve">наук </w:t>
            </w:r>
          </w:p>
          <w:p w:rsidR="004A7A7E" w:rsidRPr="00F80DD4" w:rsidRDefault="004A7A7E" w:rsidP="00BE12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учебно-воспитательном процессе используются </w:t>
            </w:r>
            <w:r w:rsidRPr="00DA292C">
              <w:rPr>
                <w:szCs w:val="28"/>
              </w:rPr>
              <w:t>образовательные ресурсы</w:t>
            </w:r>
            <w:r>
              <w:rPr>
                <w:szCs w:val="28"/>
              </w:rPr>
              <w:t xml:space="preserve">, </w:t>
            </w:r>
            <w:r w:rsidRPr="000B492B">
              <w:rPr>
                <w:bCs/>
              </w:rPr>
              <w:t>эффективны</w:t>
            </w:r>
            <w:r>
              <w:rPr>
                <w:bCs/>
              </w:rPr>
              <w:t>е</w:t>
            </w:r>
            <w:r w:rsidRPr="000B492B">
              <w:rPr>
                <w:bCs/>
              </w:rPr>
              <w:t xml:space="preserve"> технологи</w:t>
            </w:r>
            <w:r>
              <w:rPr>
                <w:bCs/>
              </w:rPr>
              <w:t>и</w:t>
            </w:r>
            <w:r w:rsidRPr="000B492B">
              <w:rPr>
                <w:bCs/>
              </w:rPr>
              <w:t xml:space="preserve"> естественнонаучного</w:t>
            </w:r>
            <w:r>
              <w:rPr>
                <w:bCs/>
              </w:rPr>
              <w:t xml:space="preserve"> </w:t>
            </w:r>
            <w:r w:rsidRPr="000B492B">
              <w:rPr>
                <w:bCs/>
              </w:rPr>
              <w:t>образования</w:t>
            </w:r>
          </w:p>
        </w:tc>
      </w:tr>
      <w:tr w:rsidR="00DC671A" w:rsidRPr="00F80DD4" w:rsidTr="00A567F5">
        <w:tc>
          <w:tcPr>
            <w:tcW w:w="1101" w:type="dxa"/>
            <w:gridSpan w:val="2"/>
          </w:tcPr>
          <w:p w:rsidR="00DC671A" w:rsidRDefault="00DC671A" w:rsidP="00C62565">
            <w:pPr>
              <w:jc w:val="both"/>
              <w:rPr>
                <w:bCs/>
              </w:rPr>
            </w:pPr>
          </w:p>
        </w:tc>
        <w:tc>
          <w:tcPr>
            <w:tcW w:w="3685" w:type="dxa"/>
            <w:gridSpan w:val="3"/>
          </w:tcPr>
          <w:p w:rsidR="00DC671A" w:rsidRPr="00BE123D" w:rsidRDefault="00DC671A" w:rsidP="002D7EF7">
            <w:pPr>
              <w:jc w:val="both"/>
            </w:pPr>
            <w:r w:rsidRPr="00B77FFD">
              <w:t xml:space="preserve">Организация и проведение </w:t>
            </w:r>
            <w:r>
              <w:t xml:space="preserve">семинара-стажировки для  педагогов </w:t>
            </w:r>
            <w:r w:rsidRPr="003E7B7C">
              <w:t>«Формирование образовательной среды, направленной на реализацию качественного естественнонаучного образования» (16 часов)</w:t>
            </w:r>
          </w:p>
        </w:tc>
        <w:tc>
          <w:tcPr>
            <w:tcW w:w="1843" w:type="dxa"/>
            <w:gridSpan w:val="3"/>
          </w:tcPr>
          <w:p w:rsidR="00A567F5" w:rsidRDefault="00DC671A" w:rsidP="00C62565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  <w:p w:rsidR="00DC671A" w:rsidRPr="00F80DD4" w:rsidRDefault="00DC671A" w:rsidP="00C6256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Проектная группа </w:t>
            </w:r>
          </w:p>
        </w:tc>
        <w:tc>
          <w:tcPr>
            <w:tcW w:w="3544" w:type="dxa"/>
            <w:gridSpan w:val="3"/>
          </w:tcPr>
          <w:p w:rsidR="00DC671A" w:rsidRDefault="00D56796" w:rsidP="00BE123D">
            <w:pPr>
              <w:jc w:val="both"/>
              <w:rPr>
                <w:bCs/>
              </w:rPr>
            </w:pPr>
            <w:r>
              <w:rPr>
                <w:bCs/>
              </w:rPr>
              <w:t>Повышение профессиональной компетентности педагогов Томско</w:t>
            </w:r>
            <w:r w:rsidR="003D6C61">
              <w:rPr>
                <w:bCs/>
              </w:rPr>
              <w:t>й области в области естественно</w:t>
            </w:r>
            <w:r>
              <w:rPr>
                <w:bCs/>
              </w:rPr>
              <w:t>научного образования.</w:t>
            </w:r>
          </w:p>
        </w:tc>
      </w:tr>
      <w:tr w:rsidR="00DC671A" w:rsidRPr="00F80DD4" w:rsidTr="00A567F5">
        <w:tc>
          <w:tcPr>
            <w:tcW w:w="1101" w:type="dxa"/>
            <w:gridSpan w:val="2"/>
          </w:tcPr>
          <w:p w:rsidR="00DC671A" w:rsidRDefault="00DC671A" w:rsidP="00C62565">
            <w:pPr>
              <w:jc w:val="both"/>
              <w:rPr>
                <w:bCs/>
              </w:rPr>
            </w:pPr>
          </w:p>
        </w:tc>
        <w:tc>
          <w:tcPr>
            <w:tcW w:w="3685" w:type="dxa"/>
            <w:gridSpan w:val="3"/>
          </w:tcPr>
          <w:p w:rsidR="00DC671A" w:rsidRPr="00036EA0" w:rsidRDefault="00DC671A" w:rsidP="00DC671A">
            <w:pPr>
              <w:tabs>
                <w:tab w:val="left" w:pos="3240"/>
              </w:tabs>
              <w:suppressAutoHyphens/>
              <w:jc w:val="both"/>
            </w:pPr>
            <w:r w:rsidRPr="00036EA0">
              <w:t xml:space="preserve">Реализация информационной поддержки </w:t>
            </w:r>
            <w:r>
              <w:t>проекта.</w:t>
            </w:r>
          </w:p>
        </w:tc>
        <w:tc>
          <w:tcPr>
            <w:tcW w:w="1843" w:type="dxa"/>
            <w:gridSpan w:val="3"/>
          </w:tcPr>
          <w:p w:rsidR="00DC671A" w:rsidRPr="00036EA0" w:rsidRDefault="00DC671A" w:rsidP="001E6569">
            <w:pPr>
              <w:jc w:val="both"/>
              <w:rPr>
                <w:bCs/>
              </w:rPr>
            </w:pPr>
            <w:r w:rsidRPr="00036EA0">
              <w:rPr>
                <w:bCs/>
              </w:rPr>
              <w:t>Администратор сайта ОО, заместитель директора по ИКТ</w:t>
            </w:r>
          </w:p>
        </w:tc>
        <w:tc>
          <w:tcPr>
            <w:tcW w:w="3544" w:type="dxa"/>
            <w:gridSpan w:val="3"/>
          </w:tcPr>
          <w:p w:rsidR="00DC671A" w:rsidRPr="00036EA0" w:rsidRDefault="00DC671A" w:rsidP="001E6569">
            <w:pPr>
              <w:jc w:val="both"/>
              <w:rPr>
                <w:bCs/>
              </w:rPr>
            </w:pPr>
            <w:r w:rsidRPr="00036EA0">
              <w:rPr>
                <w:bCs/>
              </w:rPr>
              <w:t>Информационная открытость (доступность) проекта.</w:t>
            </w:r>
          </w:p>
        </w:tc>
      </w:tr>
      <w:tr w:rsidR="00DC671A" w:rsidRPr="00F80DD4" w:rsidTr="002D7EF7">
        <w:tc>
          <w:tcPr>
            <w:tcW w:w="10173" w:type="dxa"/>
            <w:gridSpan w:val="11"/>
          </w:tcPr>
          <w:p w:rsidR="00DC671A" w:rsidRPr="004A7A7E" w:rsidRDefault="00DC671A" w:rsidP="004A7A7E">
            <w:pPr>
              <w:jc w:val="both"/>
              <w:rPr>
                <w:b/>
                <w:bCs/>
              </w:rPr>
            </w:pPr>
            <w:r w:rsidRPr="004A7A7E">
              <w:rPr>
                <w:b/>
                <w:bCs/>
              </w:rPr>
              <w:t>Заключительный (аналитический)</w:t>
            </w:r>
            <w:r w:rsidRPr="004A7A7E">
              <w:rPr>
                <w:b/>
                <w:bCs/>
              </w:rPr>
              <w:tab/>
              <w:t xml:space="preserve"> этап</w:t>
            </w:r>
          </w:p>
          <w:p w:rsidR="00DC671A" w:rsidRPr="00DC671A" w:rsidRDefault="00DC671A" w:rsidP="004A7A7E">
            <w:pPr>
              <w:jc w:val="both"/>
              <w:rPr>
                <w:b/>
              </w:rPr>
            </w:pPr>
            <w:r w:rsidRPr="00036EA0">
              <w:rPr>
                <w:b/>
                <w:bCs/>
              </w:rPr>
              <w:t xml:space="preserve">Задачи: </w:t>
            </w:r>
            <w:r>
              <w:rPr>
                <w:bCs/>
              </w:rPr>
              <w:t>В</w:t>
            </w:r>
            <w:r w:rsidRPr="00036EA0">
              <w:rPr>
                <w:bCs/>
              </w:rPr>
              <w:t>нутренняя</w:t>
            </w:r>
            <w:r>
              <w:rPr>
                <w:bCs/>
              </w:rPr>
              <w:t xml:space="preserve"> и внешняя </w:t>
            </w:r>
            <w:r w:rsidRPr="00036EA0">
              <w:rPr>
                <w:bCs/>
              </w:rPr>
              <w:t xml:space="preserve"> оценка проектного продукта; презентация окончательных результатов работы и их внешняя экспертиза (оценка)</w:t>
            </w:r>
            <w:r>
              <w:rPr>
                <w:b/>
              </w:rPr>
              <w:t xml:space="preserve">. </w:t>
            </w:r>
            <w:r w:rsidRPr="00D56796">
              <w:t>А</w:t>
            </w:r>
            <w:r>
              <w:rPr>
                <w:bCs/>
              </w:rPr>
              <w:t xml:space="preserve">пробация, распространение </w:t>
            </w:r>
            <w:r w:rsidRPr="00036EA0">
              <w:rPr>
                <w:bCs/>
              </w:rPr>
              <w:t>результатов и продуктов проектной деятельности; выбор вариантов продолжения проекта</w:t>
            </w:r>
          </w:p>
        </w:tc>
      </w:tr>
      <w:tr w:rsidR="00DC671A" w:rsidRPr="00F80DD4" w:rsidTr="00A567F5">
        <w:tc>
          <w:tcPr>
            <w:tcW w:w="959" w:type="dxa"/>
            <w:vMerge w:val="restart"/>
          </w:tcPr>
          <w:p w:rsidR="00DC671A" w:rsidRDefault="00DC671A" w:rsidP="00C62565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4111" w:type="dxa"/>
            <w:gridSpan w:val="5"/>
          </w:tcPr>
          <w:p w:rsidR="009652BF" w:rsidRDefault="00D56796" w:rsidP="00BE123D">
            <w:pPr>
              <w:rPr>
                <w:bCs/>
              </w:rPr>
            </w:pPr>
            <w:r>
              <w:rPr>
                <w:bCs/>
              </w:rPr>
              <w:t>А</w:t>
            </w:r>
            <w:r w:rsidR="00DC671A">
              <w:rPr>
                <w:bCs/>
              </w:rPr>
              <w:t>нализ</w:t>
            </w:r>
            <w:r w:rsidR="00DC671A" w:rsidRPr="00DE2C11">
              <w:rPr>
                <w:bCs/>
              </w:rPr>
              <w:t>,</w:t>
            </w:r>
            <w:r w:rsidR="00DC671A">
              <w:rPr>
                <w:bCs/>
              </w:rPr>
              <w:t xml:space="preserve"> обработка</w:t>
            </w:r>
            <w:r>
              <w:rPr>
                <w:bCs/>
              </w:rPr>
              <w:t>, обобщение результатов проекта</w:t>
            </w:r>
            <w:r w:rsidR="009652BF">
              <w:rPr>
                <w:bCs/>
              </w:rPr>
              <w:t xml:space="preserve">. </w:t>
            </w:r>
          </w:p>
          <w:p w:rsidR="00DC671A" w:rsidRPr="00DE2C11" w:rsidRDefault="009652BF" w:rsidP="00BE123D">
            <w:pPr>
              <w:rPr>
                <w:bCs/>
              </w:rPr>
            </w:pPr>
            <w:r>
              <w:rPr>
                <w:bCs/>
              </w:rPr>
              <w:t>П</w:t>
            </w:r>
            <w:r>
              <w:t>роведение</w:t>
            </w:r>
            <w:r w:rsidRPr="00036EA0">
              <w:t xml:space="preserve"> контрольно-оценочных процедур, мониторинговых, социологических и статистических исследований по вопросам качества</w:t>
            </w:r>
            <w:r w:rsidR="003D6C61">
              <w:t xml:space="preserve"> естественно</w:t>
            </w:r>
            <w:r>
              <w:t>научного</w:t>
            </w:r>
            <w:r w:rsidRPr="00036EA0">
              <w:t xml:space="preserve"> образования</w:t>
            </w:r>
          </w:p>
        </w:tc>
        <w:tc>
          <w:tcPr>
            <w:tcW w:w="1842" w:type="dxa"/>
            <w:gridSpan w:val="3"/>
          </w:tcPr>
          <w:p w:rsidR="009652BF" w:rsidRDefault="009652BF" w:rsidP="009652BF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>Управляющий совет.</w:t>
            </w:r>
          </w:p>
          <w:p w:rsidR="00DC671A" w:rsidRPr="00F80DD4" w:rsidRDefault="009652BF" w:rsidP="009652BF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  <w:tc>
          <w:tcPr>
            <w:tcW w:w="3261" w:type="dxa"/>
            <w:gridSpan w:val="2"/>
          </w:tcPr>
          <w:p w:rsidR="00DC671A" w:rsidRPr="00F80DD4" w:rsidRDefault="00D56796" w:rsidP="00C62565">
            <w:pPr>
              <w:jc w:val="both"/>
              <w:rPr>
                <w:bCs/>
              </w:rPr>
            </w:pPr>
            <w:r w:rsidRPr="00036EA0">
              <w:rPr>
                <w:bCs/>
              </w:rPr>
              <w:t>Получение объективной информации о состоянии качества образования в ОО</w:t>
            </w:r>
          </w:p>
        </w:tc>
      </w:tr>
      <w:tr w:rsidR="00DC671A" w:rsidRPr="00F80DD4" w:rsidTr="00A567F5">
        <w:tc>
          <w:tcPr>
            <w:tcW w:w="959" w:type="dxa"/>
            <w:vMerge/>
          </w:tcPr>
          <w:p w:rsidR="00DC671A" w:rsidRDefault="00DC671A" w:rsidP="00C62565">
            <w:pPr>
              <w:jc w:val="both"/>
              <w:rPr>
                <w:bCs/>
              </w:rPr>
            </w:pPr>
          </w:p>
        </w:tc>
        <w:tc>
          <w:tcPr>
            <w:tcW w:w="4111" w:type="dxa"/>
            <w:gridSpan w:val="5"/>
          </w:tcPr>
          <w:p w:rsidR="00DC671A" w:rsidRPr="00BE123D" w:rsidRDefault="00DC671A" w:rsidP="00C177D2">
            <w:pPr>
              <w:jc w:val="both"/>
            </w:pPr>
            <w:r w:rsidRPr="00BE123D">
              <w:t>Освещение мероприятий, проводимых в рамках реализации проекта  в СМИ</w:t>
            </w:r>
          </w:p>
        </w:tc>
        <w:tc>
          <w:tcPr>
            <w:tcW w:w="1842" w:type="dxa"/>
            <w:gridSpan w:val="3"/>
          </w:tcPr>
          <w:p w:rsidR="00DC671A" w:rsidRPr="00CA2785" w:rsidRDefault="00D56796" w:rsidP="00C177D2">
            <w:pPr>
              <w:jc w:val="both"/>
              <w:rPr>
                <w:bCs/>
              </w:rPr>
            </w:pPr>
            <w:r>
              <w:t>Проектная группа</w:t>
            </w:r>
          </w:p>
        </w:tc>
        <w:tc>
          <w:tcPr>
            <w:tcW w:w="3261" w:type="dxa"/>
            <w:gridSpan w:val="2"/>
          </w:tcPr>
          <w:p w:rsidR="00DC671A" w:rsidRPr="00CA2785" w:rsidRDefault="00DC671A" w:rsidP="00D56796">
            <w:pPr>
              <w:jc w:val="both"/>
              <w:rPr>
                <w:bCs/>
              </w:rPr>
            </w:pPr>
            <w:r>
              <w:t xml:space="preserve">Информированность общественности через </w:t>
            </w:r>
            <w:r w:rsidR="00D56796">
              <w:t>СМИ, сайт школы</w:t>
            </w:r>
          </w:p>
        </w:tc>
      </w:tr>
      <w:tr w:rsidR="00DC671A" w:rsidRPr="00F80DD4" w:rsidTr="00A567F5">
        <w:tc>
          <w:tcPr>
            <w:tcW w:w="959" w:type="dxa"/>
            <w:vMerge/>
          </w:tcPr>
          <w:p w:rsidR="00DC671A" w:rsidRDefault="00DC671A" w:rsidP="00C62565">
            <w:pPr>
              <w:jc w:val="both"/>
              <w:rPr>
                <w:bCs/>
              </w:rPr>
            </w:pPr>
          </w:p>
        </w:tc>
        <w:tc>
          <w:tcPr>
            <w:tcW w:w="4111" w:type="dxa"/>
            <w:gridSpan w:val="5"/>
          </w:tcPr>
          <w:p w:rsidR="00DC671A" w:rsidRPr="00BE123D" w:rsidRDefault="00DC671A" w:rsidP="00D56796">
            <w:pPr>
              <w:jc w:val="both"/>
            </w:pPr>
            <w:r w:rsidRPr="00BE123D">
              <w:t>Разработка проектного продукта</w:t>
            </w:r>
            <w:r w:rsidRPr="00BE123D">
              <w:br/>
            </w:r>
            <w:r w:rsidRPr="00BE123D">
              <w:rPr>
                <w:bCs/>
              </w:rPr>
              <w:t>Подготовка методических материалов к выпуску сборника.</w:t>
            </w:r>
            <w:r w:rsidR="00D56796" w:rsidRPr="00036EA0">
              <w:t xml:space="preserve"> Распространение проектного продукта в ОО Асиновского района и Томской области.</w:t>
            </w:r>
          </w:p>
        </w:tc>
        <w:tc>
          <w:tcPr>
            <w:tcW w:w="1842" w:type="dxa"/>
            <w:gridSpan w:val="3"/>
          </w:tcPr>
          <w:p w:rsidR="00DC671A" w:rsidRPr="00CA2785" w:rsidRDefault="00D56796" w:rsidP="00C177D2">
            <w:pPr>
              <w:jc w:val="both"/>
              <w:rPr>
                <w:bCs/>
              </w:rPr>
            </w:pPr>
            <w:r>
              <w:t>Проектная группа</w:t>
            </w:r>
          </w:p>
        </w:tc>
        <w:tc>
          <w:tcPr>
            <w:tcW w:w="3261" w:type="dxa"/>
            <w:gridSpan w:val="2"/>
          </w:tcPr>
          <w:p w:rsidR="00DC671A" w:rsidRPr="00CA2785" w:rsidRDefault="00DC671A" w:rsidP="00C177D2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Выпуск  сборника </w:t>
            </w:r>
            <w:r w:rsidR="00D56796">
              <w:rPr>
                <w:bCs/>
              </w:rPr>
              <w:t xml:space="preserve"> методических материалов по теме проекта</w:t>
            </w:r>
          </w:p>
        </w:tc>
      </w:tr>
      <w:tr w:rsidR="00DC671A" w:rsidRPr="00F80DD4" w:rsidTr="00A567F5">
        <w:tc>
          <w:tcPr>
            <w:tcW w:w="959" w:type="dxa"/>
          </w:tcPr>
          <w:p w:rsidR="00DC671A" w:rsidRDefault="00DC671A" w:rsidP="00C62565">
            <w:pPr>
              <w:jc w:val="both"/>
              <w:rPr>
                <w:bCs/>
              </w:rPr>
            </w:pPr>
          </w:p>
        </w:tc>
        <w:tc>
          <w:tcPr>
            <w:tcW w:w="4111" w:type="dxa"/>
            <w:gridSpan w:val="5"/>
          </w:tcPr>
          <w:p w:rsidR="00DC671A" w:rsidRPr="00BE123D" w:rsidRDefault="00DC671A" w:rsidP="009652BF">
            <w:r>
              <w:t>Внешняя и внутренняя о</w:t>
            </w:r>
            <w:r w:rsidRPr="00BE123D">
              <w:t>ценка результативности реализации сетевог</w:t>
            </w:r>
            <w:r w:rsidR="00231976">
              <w:t>о инновационного проекта</w:t>
            </w:r>
            <w:r w:rsidR="009652BF" w:rsidRPr="00036EA0">
              <w:t>.</w:t>
            </w:r>
            <w:r w:rsidR="009652BF">
              <w:t xml:space="preserve"> Анкетирование обучающихся, родительской общественности</w:t>
            </w:r>
            <w:r w:rsidR="009652BF" w:rsidRPr="00BE123D">
              <w:t xml:space="preserve">, </w:t>
            </w:r>
            <w:r w:rsidR="009652BF">
              <w:t>заполнение диагностических таблиц.</w:t>
            </w:r>
          </w:p>
        </w:tc>
        <w:tc>
          <w:tcPr>
            <w:tcW w:w="1842" w:type="dxa"/>
            <w:gridSpan w:val="3"/>
          </w:tcPr>
          <w:p w:rsidR="00DC671A" w:rsidRPr="0075418D" w:rsidRDefault="009652BF" w:rsidP="00C177D2">
            <w:r>
              <w:t>Управляющий совет, администрация,  внешние эксперты (РЦРО)</w:t>
            </w:r>
          </w:p>
        </w:tc>
        <w:tc>
          <w:tcPr>
            <w:tcW w:w="3261" w:type="dxa"/>
            <w:gridSpan w:val="2"/>
          </w:tcPr>
          <w:p w:rsidR="00DC671A" w:rsidRPr="0075418D" w:rsidRDefault="00DC671A" w:rsidP="00DC671A">
            <w:r w:rsidRPr="002E29BB">
              <w:t>Аналитический отчет о результатах реализации проекта</w:t>
            </w:r>
            <w:r>
              <w:t>, размещение информации на сайте школы, выполнение Технического задания РВЦИ МАОУ-СОШ №4 г. Асино</w:t>
            </w:r>
            <w:r w:rsidR="00D56796">
              <w:t xml:space="preserve">. </w:t>
            </w:r>
            <w:r w:rsidR="00D56796" w:rsidRPr="00036EA0">
              <w:t xml:space="preserve">Презентация </w:t>
            </w:r>
            <w:r w:rsidR="00D56796">
              <w:t xml:space="preserve">результатов реализации </w:t>
            </w:r>
            <w:r w:rsidR="00D56796" w:rsidRPr="00036EA0">
              <w:t>проекта на Фестивале педагогических идей и инновационных разработок</w:t>
            </w:r>
            <w:r w:rsidR="00D56796">
              <w:t xml:space="preserve"> в г. Томске</w:t>
            </w:r>
          </w:p>
        </w:tc>
      </w:tr>
    </w:tbl>
    <w:p w:rsidR="003D6C61" w:rsidRPr="00860578" w:rsidRDefault="003D6C61" w:rsidP="00DC3837">
      <w:pPr>
        <w:outlineLvl w:val="7"/>
        <w:rPr>
          <w:b/>
          <w:bCs/>
        </w:rPr>
      </w:pPr>
    </w:p>
    <w:p w:rsidR="003C54B2" w:rsidRPr="00860578" w:rsidRDefault="003C54B2" w:rsidP="003C54B2">
      <w:pPr>
        <w:jc w:val="right"/>
        <w:rPr>
          <w:b/>
          <w:bCs/>
        </w:rPr>
      </w:pPr>
    </w:p>
    <w:p w:rsidR="003C54B2" w:rsidRPr="00860578" w:rsidRDefault="003C54B2" w:rsidP="003C54B2">
      <w:pPr>
        <w:jc w:val="center"/>
        <w:rPr>
          <w:b/>
          <w:bCs/>
        </w:rPr>
      </w:pPr>
      <w:r w:rsidRPr="00860578">
        <w:rPr>
          <w:b/>
          <w:bCs/>
        </w:rPr>
        <w:t>Заявка на участие в конкурсном отборе образовательных организаций Томской области на присвоение статуса «Ресурсно-внедренческий центр инноваций</w:t>
      </w:r>
      <w:r>
        <w:rPr>
          <w:b/>
          <w:bCs/>
        </w:rPr>
        <w:t xml:space="preserve"> Томской области</w:t>
      </w:r>
      <w:r w:rsidRPr="00860578">
        <w:rPr>
          <w:b/>
          <w:bCs/>
        </w:rPr>
        <w:t>»</w:t>
      </w:r>
    </w:p>
    <w:p w:rsidR="003C54B2" w:rsidRPr="00860578" w:rsidRDefault="003C54B2" w:rsidP="003C54B2">
      <w:pPr>
        <w:jc w:val="center"/>
        <w:rPr>
          <w:b/>
          <w:bCs/>
        </w:rPr>
      </w:pPr>
    </w:p>
    <w:p w:rsidR="003C54B2" w:rsidRPr="00860578" w:rsidRDefault="003C54B2" w:rsidP="003C54B2">
      <w:pPr>
        <w:jc w:val="both"/>
        <w:rPr>
          <w:bCs/>
        </w:rPr>
      </w:pPr>
      <w:r w:rsidRPr="00860578">
        <w:rPr>
          <w:bCs/>
          <w:lang w:val="en-US"/>
        </w:rPr>
        <w:t>I</w:t>
      </w:r>
      <w:r w:rsidRPr="00860578">
        <w:rPr>
          <w:bCs/>
        </w:rPr>
        <w:t>. Сведения об организации-заявителе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662"/>
      </w:tblGrid>
      <w:tr w:rsidR="003C54B2" w:rsidRPr="00F80DD4" w:rsidTr="00C179AF">
        <w:tc>
          <w:tcPr>
            <w:tcW w:w="322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Полное наименование организации - заявителя</w:t>
            </w:r>
          </w:p>
        </w:tc>
        <w:tc>
          <w:tcPr>
            <w:tcW w:w="6662" w:type="dxa"/>
          </w:tcPr>
          <w:p w:rsidR="003C54B2" w:rsidRPr="00F80DD4" w:rsidRDefault="00BE123D" w:rsidP="00C62565">
            <w:pPr>
              <w:jc w:val="both"/>
              <w:rPr>
                <w:bCs/>
              </w:rPr>
            </w:pPr>
            <w:r>
              <w:rPr>
                <w:bCs/>
              </w:rPr>
              <w:t>Муниципальное автономное общеобразовательное учреждение – средняя общеобразовательная ш</w:t>
            </w:r>
            <w:r w:rsidR="00C177D2">
              <w:rPr>
                <w:bCs/>
              </w:rPr>
              <w:t>кола №4 город Асино Т</w:t>
            </w:r>
            <w:r>
              <w:rPr>
                <w:bCs/>
              </w:rPr>
              <w:t>омская область</w:t>
            </w:r>
          </w:p>
        </w:tc>
      </w:tr>
      <w:tr w:rsidR="003C54B2" w:rsidRPr="00F80DD4" w:rsidTr="00C179AF">
        <w:tc>
          <w:tcPr>
            <w:tcW w:w="322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Полное наименование учредителя (учредителей) организации - заявителя</w:t>
            </w:r>
          </w:p>
        </w:tc>
        <w:tc>
          <w:tcPr>
            <w:tcW w:w="6662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 w:rsidRPr="00036EA0">
              <w:rPr>
                <w:bCs/>
              </w:rPr>
              <w:t>Администрация Асиновского района</w:t>
            </w:r>
          </w:p>
        </w:tc>
      </w:tr>
      <w:tr w:rsidR="003C54B2" w:rsidRPr="00F80DD4" w:rsidTr="00C179AF">
        <w:tc>
          <w:tcPr>
            <w:tcW w:w="322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Тип организации - заявителя</w:t>
            </w:r>
          </w:p>
        </w:tc>
        <w:tc>
          <w:tcPr>
            <w:tcW w:w="6662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 w:rsidRPr="00036EA0">
              <w:rPr>
                <w:bCs/>
              </w:rPr>
              <w:t>Общеобразовательная организация</w:t>
            </w:r>
          </w:p>
        </w:tc>
      </w:tr>
      <w:tr w:rsidR="003C54B2" w:rsidRPr="00F80DD4" w:rsidTr="00C179AF">
        <w:tc>
          <w:tcPr>
            <w:tcW w:w="322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Реквизиты лицензии на осуществление образовательной деятельности, свидетельства о государственной аккредитации (копия прилагается)</w:t>
            </w:r>
          </w:p>
        </w:tc>
        <w:tc>
          <w:tcPr>
            <w:tcW w:w="6662" w:type="dxa"/>
          </w:tcPr>
          <w:p w:rsidR="00C177D2" w:rsidRPr="00036EA0" w:rsidRDefault="00C177D2" w:rsidP="00C177D2">
            <w:pPr>
              <w:jc w:val="both"/>
              <w:rPr>
                <w:bCs/>
              </w:rPr>
            </w:pPr>
            <w:r w:rsidRPr="00036EA0">
              <w:rPr>
                <w:bCs/>
              </w:rPr>
              <w:t>Лицензия №1321 от 25.09.2013 Серия 70Л01 №0000258, выдана Комитетом по контролю, надзору и лицензированию в сфере образования Томской области;</w:t>
            </w:r>
          </w:p>
          <w:p w:rsidR="003C54B2" w:rsidRPr="00F80DD4" w:rsidRDefault="00C177D2" w:rsidP="00C177D2">
            <w:pPr>
              <w:jc w:val="both"/>
              <w:rPr>
                <w:bCs/>
              </w:rPr>
            </w:pPr>
            <w:r w:rsidRPr="00036EA0">
              <w:t>Свидетельство об аккредитации от 21.12.2013  года серия 70 АО1 №  0000311, регистрационный номер 599, срок действия 21.12.2025 год, выдана Комитетом по контролю, надзору и лицензированию в сфере образования Томской области</w:t>
            </w:r>
          </w:p>
        </w:tc>
      </w:tr>
      <w:tr w:rsidR="003C54B2" w:rsidRPr="00F80DD4" w:rsidTr="00C179AF">
        <w:tc>
          <w:tcPr>
            <w:tcW w:w="322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Юридический адрес организации - заявителя</w:t>
            </w:r>
          </w:p>
        </w:tc>
        <w:tc>
          <w:tcPr>
            <w:tcW w:w="6662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 w:rsidRPr="00036EA0">
              <w:rPr>
                <w:bCs/>
              </w:rPr>
              <w:t>г. Асино ул. И. Буева, 38</w:t>
            </w:r>
          </w:p>
        </w:tc>
      </w:tr>
      <w:tr w:rsidR="00C177D2" w:rsidRPr="00F80DD4" w:rsidTr="00C179AF">
        <w:tc>
          <w:tcPr>
            <w:tcW w:w="3227" w:type="dxa"/>
          </w:tcPr>
          <w:p w:rsidR="00C177D2" w:rsidRPr="00F80DD4" w:rsidRDefault="00C177D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Должность, ФИО, руководителя организации - заявителя</w:t>
            </w:r>
          </w:p>
        </w:tc>
        <w:tc>
          <w:tcPr>
            <w:tcW w:w="6662" w:type="dxa"/>
          </w:tcPr>
          <w:p w:rsidR="00C177D2" w:rsidRPr="00036EA0" w:rsidRDefault="00C177D2" w:rsidP="00C177D2">
            <w:pPr>
              <w:jc w:val="both"/>
              <w:rPr>
                <w:bCs/>
              </w:rPr>
            </w:pPr>
            <w:r w:rsidRPr="00036EA0">
              <w:rPr>
                <w:bCs/>
              </w:rPr>
              <w:t>Елена Николаевна Селезнева, директор</w:t>
            </w:r>
          </w:p>
        </w:tc>
      </w:tr>
      <w:tr w:rsidR="00C177D2" w:rsidRPr="00F80DD4" w:rsidTr="00C179AF">
        <w:tc>
          <w:tcPr>
            <w:tcW w:w="3227" w:type="dxa"/>
          </w:tcPr>
          <w:p w:rsidR="00C177D2" w:rsidRPr="00F80DD4" w:rsidRDefault="00C177D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Телефон, факс</w:t>
            </w:r>
          </w:p>
        </w:tc>
        <w:tc>
          <w:tcPr>
            <w:tcW w:w="6662" w:type="dxa"/>
          </w:tcPr>
          <w:p w:rsidR="00C177D2" w:rsidRPr="00036EA0" w:rsidRDefault="00C177D2" w:rsidP="00C177D2">
            <w:pPr>
              <w:jc w:val="both"/>
              <w:rPr>
                <w:bCs/>
              </w:rPr>
            </w:pPr>
            <w:r w:rsidRPr="00036EA0">
              <w:rPr>
                <w:bCs/>
              </w:rPr>
              <w:t>8(38241)2-20-33, 8(38241)2-12-94</w:t>
            </w:r>
          </w:p>
        </w:tc>
      </w:tr>
      <w:tr w:rsidR="00C177D2" w:rsidRPr="00F80DD4" w:rsidTr="00C179AF">
        <w:tc>
          <w:tcPr>
            <w:tcW w:w="3227" w:type="dxa"/>
          </w:tcPr>
          <w:p w:rsidR="00C177D2" w:rsidRPr="00F80DD4" w:rsidRDefault="00C177D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Адреса электронной почты</w:t>
            </w:r>
          </w:p>
        </w:tc>
        <w:tc>
          <w:tcPr>
            <w:tcW w:w="6662" w:type="dxa"/>
          </w:tcPr>
          <w:p w:rsidR="00C177D2" w:rsidRPr="00036EA0" w:rsidRDefault="00C177D2" w:rsidP="00C177D2">
            <w:pPr>
              <w:jc w:val="both"/>
              <w:rPr>
                <w:bCs/>
                <w:lang w:val="en-US"/>
              </w:rPr>
            </w:pPr>
            <w:r w:rsidRPr="00036EA0">
              <w:rPr>
                <w:bCs/>
                <w:lang w:val="en-US"/>
              </w:rPr>
              <w:t>shk4@asino.tomsknet.ru</w:t>
            </w:r>
          </w:p>
        </w:tc>
      </w:tr>
      <w:tr w:rsidR="00C177D2" w:rsidRPr="00F80DD4" w:rsidTr="00C179AF">
        <w:tc>
          <w:tcPr>
            <w:tcW w:w="3227" w:type="dxa"/>
          </w:tcPr>
          <w:p w:rsidR="00C177D2" w:rsidRPr="00F80DD4" w:rsidRDefault="00C177D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Официальный сайт организации - заявителя в сети Интернет</w:t>
            </w:r>
          </w:p>
        </w:tc>
        <w:tc>
          <w:tcPr>
            <w:tcW w:w="6662" w:type="dxa"/>
          </w:tcPr>
          <w:p w:rsidR="00C177D2" w:rsidRPr="00036EA0" w:rsidRDefault="00F0029F" w:rsidP="00B63ACE">
            <w:pPr>
              <w:tabs>
                <w:tab w:val="left" w:pos="248"/>
              </w:tabs>
              <w:jc w:val="both"/>
              <w:rPr>
                <w:bCs/>
              </w:rPr>
            </w:pPr>
            <w:hyperlink r:id="rId18" w:tgtFrame="_blank" w:history="1">
              <w:r w:rsidR="00C177D2" w:rsidRPr="00036EA0">
                <w:rPr>
                  <w:rStyle w:val="ac"/>
                  <w:shd w:val="clear" w:color="auto" w:fill="FFFFFF"/>
                </w:rPr>
                <w:t>www.as-school4.edu.tomsk.ru</w:t>
              </w:r>
            </w:hyperlink>
          </w:p>
        </w:tc>
      </w:tr>
      <w:tr w:rsidR="00C177D2" w:rsidRPr="00F80DD4" w:rsidTr="00C179AF">
        <w:tc>
          <w:tcPr>
            <w:tcW w:w="3227" w:type="dxa"/>
          </w:tcPr>
          <w:p w:rsidR="00C177D2" w:rsidRPr="00F80DD4" w:rsidRDefault="00C177D2" w:rsidP="00A567F5">
            <w:pPr>
              <w:jc w:val="both"/>
              <w:rPr>
                <w:bCs/>
              </w:rPr>
            </w:pPr>
            <w:r w:rsidRPr="00F80DD4">
              <w:rPr>
                <w:bCs/>
              </w:rPr>
              <w:t>Официальные статусы организации-заявителя в сфере образования на момент подачи заявки (наименование и год присвоения статуса, наименование и реквизиты документа о присвоении статуса)</w:t>
            </w:r>
          </w:p>
        </w:tc>
        <w:tc>
          <w:tcPr>
            <w:tcW w:w="6662" w:type="dxa"/>
          </w:tcPr>
          <w:p w:rsidR="00C177D2" w:rsidRPr="00036EA0" w:rsidRDefault="00C177D2" w:rsidP="00B63ACE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 w:rsidRPr="00036EA0">
              <w:t>РВЦИ (</w:t>
            </w:r>
            <w:r w:rsidR="004B3A1D" w:rsidRPr="00284DD9">
              <w:t xml:space="preserve">Распоряжение </w:t>
            </w:r>
            <w:r w:rsidR="004B3A1D">
              <w:t xml:space="preserve">ДОО </w:t>
            </w:r>
            <w:r w:rsidR="004B3A1D" w:rsidRPr="00284DD9">
              <w:t>Томской области</w:t>
            </w:r>
            <w:r w:rsidR="004B3A1D" w:rsidRPr="00284DD9">
              <w:rPr>
                <w:caps/>
              </w:rPr>
              <w:t xml:space="preserve"> №117-р</w:t>
            </w:r>
            <w:r w:rsidR="004B3A1D">
              <w:rPr>
                <w:caps/>
              </w:rPr>
              <w:t xml:space="preserve"> 28.11.2014 </w:t>
            </w:r>
            <w:r w:rsidR="004B3A1D" w:rsidRPr="00284DD9">
              <w:rPr>
                <w:rStyle w:val="FontStyle27"/>
              </w:rPr>
              <w:t xml:space="preserve">«Об итогах конкурсного отбора </w:t>
            </w:r>
            <w:r w:rsidR="004B3A1D" w:rsidRPr="00284DD9">
              <w:rPr>
                <w:bCs/>
              </w:rPr>
              <w:t>образовательных организаций Томской</w:t>
            </w:r>
            <w:r w:rsidR="004B3A1D">
              <w:rPr>
                <w:bCs/>
              </w:rPr>
              <w:t xml:space="preserve"> </w:t>
            </w:r>
            <w:r w:rsidR="004B3A1D" w:rsidRPr="00284DD9">
              <w:rPr>
                <w:bCs/>
              </w:rPr>
              <w:t>области на присвоение статуса «Ресурсно-внедренческий центр инноваций»)</w:t>
            </w:r>
            <w:r w:rsidR="004B3A1D">
              <w:rPr>
                <w:bCs/>
              </w:rPr>
              <w:t>.</w:t>
            </w:r>
          </w:p>
          <w:p w:rsidR="00C177D2" w:rsidRPr="00036EA0" w:rsidRDefault="00C177D2" w:rsidP="00B63ACE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 w:rsidRPr="00036EA0">
              <w:t xml:space="preserve">участник региональной сети Центров гражданского образования Томской области </w:t>
            </w:r>
            <w:r w:rsidR="00B63ACE">
              <w:t>(</w:t>
            </w:r>
            <w:r w:rsidR="00B63ACE" w:rsidRPr="00B63ACE">
              <w:t>Распоряжение Департамента общего образования Томской области от 01.07.2016 г. № 527-р</w:t>
            </w:r>
            <w:r w:rsidR="002C7613">
              <w:t>).</w:t>
            </w:r>
          </w:p>
          <w:p w:rsidR="002C7613" w:rsidRDefault="004B3A1D" w:rsidP="002C7613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>
              <w:t xml:space="preserve">Центр экологического образования (Распоряжение ДОО №808-р от 21.11.2016г, Департамента природных ресурсов и охраны окружающей среды Томской области №147 от 06.12.2016г., Департамента профессионального образования </w:t>
            </w:r>
            <w:r w:rsidR="00B63ACE">
              <w:t xml:space="preserve">Томской области №368 от 05.12.2016г. </w:t>
            </w:r>
          </w:p>
          <w:p w:rsidR="00B63ACE" w:rsidRDefault="00C177D2" w:rsidP="002C7613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 w:rsidRPr="00036EA0">
              <w:t>Базовое образовательное учреждение, участвующее в реализации регионального проекта «Развитие медиаобразования в образовательных учреждениях Томской области на 2011-2016 гг.», (</w:t>
            </w:r>
            <w:r w:rsidR="00B63ACE">
              <w:t>Распоряжение ДОО Томской</w:t>
            </w:r>
          </w:p>
          <w:p w:rsidR="00C177D2" w:rsidRDefault="00B63ACE" w:rsidP="00B63ACE">
            <w:pPr>
              <w:tabs>
                <w:tab w:val="left" w:pos="248"/>
              </w:tabs>
            </w:pPr>
            <w:r>
              <w:t xml:space="preserve">области №731-р от 01.12.2014г. </w:t>
            </w:r>
          </w:p>
          <w:p w:rsidR="00C177D2" w:rsidRDefault="00B63ACE" w:rsidP="00B63ACE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>
              <w:t>Базовая образовательная организация регионального проекта «Формирование предпринимательской  компетенции детей и молодежи  Томской области на 2016-2020 годы» (Распоряжение ДОО Томской области №810-р от 21.11.2016г.)</w:t>
            </w:r>
          </w:p>
          <w:p w:rsidR="00C179AF" w:rsidRPr="00C179AF" w:rsidRDefault="00C179AF" w:rsidP="00C179AF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 w:rsidRPr="00497500">
              <w:t>победитель конкурсного отбора муниципальных образовательных организаций Томской области на организацию системы выявления</w:t>
            </w:r>
            <w:r>
              <w:t xml:space="preserve">, сопровождения одаренных </w:t>
            </w:r>
            <w:r w:rsidRPr="00C179AF">
              <w:t>детей</w:t>
            </w:r>
            <w:r w:rsidRPr="00C179AF">
              <w:rPr>
                <w:bCs/>
              </w:rPr>
              <w:t xml:space="preserve"> (Распоряжение Департамента ОО ТО от 15.11.2013 г. № </w:t>
            </w:r>
            <w:r w:rsidRPr="00C179AF">
              <w:rPr>
                <w:bCs/>
              </w:rPr>
              <w:lastRenderedPageBreak/>
              <w:t>1034-р).</w:t>
            </w:r>
          </w:p>
          <w:p w:rsidR="00C179AF" w:rsidRDefault="00C179AF" w:rsidP="00C179AF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>
              <w:t xml:space="preserve"> П</w:t>
            </w:r>
            <w:r w:rsidRPr="00497500">
              <w:t>обедитель конкурсного отбора на получение денежного поощрения коллективами областных государственных и муниципальных образовательных организаций Томской области, внедряющих инновационные образовательные програ</w:t>
            </w:r>
            <w:r>
              <w:t>ммы (проекты)</w:t>
            </w:r>
            <w:r w:rsidR="00137AA5">
              <w:t xml:space="preserve"> (</w:t>
            </w:r>
            <w:r w:rsidR="00137AA5" w:rsidRPr="00137AA5">
              <w:t>Распоряжение Департамента ОО ТО от 15.11.2013 г. № 1034-р</w:t>
            </w:r>
            <w:r w:rsidR="00137AA5">
              <w:t>)</w:t>
            </w:r>
          </w:p>
          <w:p w:rsidR="00C179AF" w:rsidRPr="00036EA0" w:rsidRDefault="00C179AF" w:rsidP="00C179AF">
            <w:pPr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</w:pPr>
            <w:r w:rsidRPr="00C179AF">
              <w:t>Региональная  стажировочная площадка</w:t>
            </w:r>
            <w:r w:rsidRPr="00C179AF">
              <w:rPr>
                <w:sz w:val="28"/>
                <w:szCs w:val="28"/>
              </w:rPr>
              <w:t xml:space="preserve"> (</w:t>
            </w:r>
            <w:r w:rsidRPr="00284B97">
              <w:t>П</w:t>
            </w:r>
            <w:r>
              <w:t>риказ</w:t>
            </w:r>
            <w:r w:rsidRPr="00284B97">
              <w:t xml:space="preserve"> ОГБУ «РЦРО»  №484 от 05.12.2016г. «Об итогах конкурсного отбора образовательных организаций Томской области на присвоение статуса «Региональная стажировочная площадка»</w:t>
            </w:r>
            <w:r>
              <w:t>).</w:t>
            </w:r>
          </w:p>
        </w:tc>
      </w:tr>
    </w:tbl>
    <w:p w:rsidR="003C54B2" w:rsidRPr="00860578" w:rsidRDefault="003C54B2" w:rsidP="003C54B2">
      <w:pPr>
        <w:jc w:val="both"/>
        <w:rPr>
          <w:bCs/>
        </w:rPr>
      </w:pPr>
    </w:p>
    <w:p w:rsidR="003C54B2" w:rsidRPr="00860578" w:rsidRDefault="003C54B2" w:rsidP="003C54B2">
      <w:pPr>
        <w:jc w:val="both"/>
        <w:rPr>
          <w:bCs/>
        </w:rPr>
      </w:pPr>
      <w:r w:rsidRPr="00860578">
        <w:rPr>
          <w:bCs/>
          <w:lang w:val="en-US"/>
        </w:rPr>
        <w:t>II</w:t>
      </w:r>
      <w:r w:rsidRPr="00860578">
        <w:rPr>
          <w:bCs/>
        </w:rPr>
        <w:t>. Сведения о проекте.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946"/>
      </w:tblGrid>
      <w:tr w:rsidR="003C54B2" w:rsidRPr="00F80DD4" w:rsidTr="00D56796">
        <w:tc>
          <w:tcPr>
            <w:tcW w:w="294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Название проекта</w:t>
            </w:r>
          </w:p>
        </w:tc>
        <w:tc>
          <w:tcPr>
            <w:tcW w:w="6946" w:type="dxa"/>
          </w:tcPr>
          <w:p w:rsidR="003C54B2" w:rsidRPr="00F80DD4" w:rsidRDefault="00C179AF" w:rsidP="00C179AF">
            <w:pPr>
              <w:outlineLvl w:val="7"/>
              <w:rPr>
                <w:bCs/>
              </w:rPr>
            </w:pPr>
            <w:r w:rsidRPr="00C179AF">
              <w:rPr>
                <w:bCs/>
              </w:rPr>
              <w:t xml:space="preserve"> «Построение индивидуальной траектории  самоопределения обучающих</w:t>
            </w:r>
            <w:r w:rsidR="00A567F5">
              <w:rPr>
                <w:bCs/>
              </w:rPr>
              <w:t>ся в области естественно</w:t>
            </w:r>
            <w:r w:rsidRPr="00C179AF">
              <w:rPr>
                <w:bCs/>
              </w:rPr>
              <w:t xml:space="preserve">научного образования (подготовки медицинских кадров)»  </w:t>
            </w:r>
          </w:p>
        </w:tc>
      </w:tr>
      <w:tr w:rsidR="003C54B2" w:rsidRPr="00F80DD4" w:rsidTr="00D56796">
        <w:tc>
          <w:tcPr>
            <w:tcW w:w="294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Цель проекта</w:t>
            </w:r>
          </w:p>
        </w:tc>
        <w:tc>
          <w:tcPr>
            <w:tcW w:w="6946" w:type="dxa"/>
          </w:tcPr>
          <w:p w:rsidR="003C54B2" w:rsidRPr="00A567F5" w:rsidRDefault="00C179AF" w:rsidP="00A567F5">
            <w:pPr>
              <w:autoSpaceDE w:val="0"/>
              <w:autoSpaceDN w:val="0"/>
              <w:adjustRightInd w:val="0"/>
              <w:jc w:val="both"/>
            </w:pPr>
            <w:r>
              <w:t>Создание интегрированной  системы  профориентационной работы  и поддержки обучающихся ориентированных на выбор профессий, отвечающих  потребностям регионального и муниципального ры</w:t>
            </w:r>
            <w:r w:rsidRPr="00DB050F">
              <w:t>нка труда</w:t>
            </w:r>
            <w:r>
              <w:t xml:space="preserve"> в сфере здравоохранения на основе  взаимодействия органов власти, ведомственных учреждений, организаций общего и профессионального образования, общественных объединений. </w:t>
            </w:r>
          </w:p>
        </w:tc>
      </w:tr>
      <w:tr w:rsidR="003C54B2" w:rsidRPr="00F80DD4" w:rsidTr="00D56796">
        <w:tc>
          <w:tcPr>
            <w:tcW w:w="294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Основная идея проекта</w:t>
            </w:r>
          </w:p>
        </w:tc>
        <w:tc>
          <w:tcPr>
            <w:tcW w:w="6946" w:type="dxa"/>
          </w:tcPr>
          <w:p w:rsidR="003C54B2" w:rsidRPr="00A567F5" w:rsidRDefault="0021594E" w:rsidP="00A567F5">
            <w:pPr>
              <w:pStyle w:val="Iauiue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614795">
              <w:rPr>
                <w:sz w:val="24"/>
                <w:szCs w:val="24"/>
              </w:rPr>
              <w:t>Для муниципального образования «Асиновский район» в течение многих лет актуальной проблемой является нехватка кадров медицинских работников разных специальностей</w:t>
            </w:r>
            <w:r>
              <w:rPr>
                <w:sz w:val="24"/>
                <w:szCs w:val="24"/>
              </w:rPr>
              <w:t xml:space="preserve"> и направлений (около 25 вакансий в 2017г.)</w:t>
            </w:r>
            <w:r w:rsidRPr="00614795">
              <w:rPr>
                <w:sz w:val="24"/>
                <w:szCs w:val="24"/>
              </w:rPr>
              <w:t xml:space="preserve">. </w:t>
            </w:r>
            <w:r w:rsidR="004A7A7E">
              <w:rPr>
                <w:sz w:val="24"/>
                <w:szCs w:val="24"/>
              </w:rPr>
              <w:t>П</w:t>
            </w:r>
            <w:r w:rsidR="004A7A7E" w:rsidRPr="00614795">
              <w:rPr>
                <w:sz w:val="24"/>
                <w:szCs w:val="24"/>
              </w:rPr>
              <w:t xml:space="preserve">роект  </w:t>
            </w:r>
            <w:r w:rsidR="004A7A7E" w:rsidRPr="00A567F5">
              <w:rPr>
                <w:bCs/>
                <w:sz w:val="24"/>
                <w:szCs w:val="24"/>
              </w:rPr>
              <w:t>«</w:t>
            </w:r>
            <w:r w:rsidR="00D56796" w:rsidRPr="00A567F5">
              <w:rPr>
                <w:bCs/>
                <w:sz w:val="24"/>
                <w:szCs w:val="24"/>
              </w:rPr>
              <w:t>Построение индивидуальной траектории</w:t>
            </w:r>
            <w:r w:rsidR="004A7A7E" w:rsidRPr="00A567F5">
              <w:rPr>
                <w:bCs/>
                <w:sz w:val="24"/>
                <w:szCs w:val="24"/>
              </w:rPr>
              <w:t xml:space="preserve">  самоопределения об</w:t>
            </w:r>
            <w:r w:rsidR="00A567F5">
              <w:rPr>
                <w:bCs/>
                <w:sz w:val="24"/>
                <w:szCs w:val="24"/>
              </w:rPr>
              <w:t>учающихся в области естественно</w:t>
            </w:r>
            <w:r w:rsidR="004A7A7E" w:rsidRPr="00A567F5">
              <w:rPr>
                <w:bCs/>
                <w:sz w:val="24"/>
                <w:szCs w:val="24"/>
              </w:rPr>
              <w:t>научного образования (подготовки медицинских кадров)</w:t>
            </w:r>
            <w:r w:rsidR="00D56796" w:rsidRPr="00A567F5">
              <w:rPr>
                <w:bCs/>
                <w:sz w:val="24"/>
                <w:szCs w:val="24"/>
              </w:rPr>
              <w:t>»</w:t>
            </w:r>
            <w:r w:rsidR="00D5679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4A7A7E">
              <w:rPr>
                <w:sz w:val="24"/>
                <w:szCs w:val="24"/>
              </w:rPr>
              <w:t xml:space="preserve">будет способствовать выполнению социального заказа и будет направлен на решение задач современного образования по  повышению  качества образования. </w:t>
            </w:r>
          </w:p>
        </w:tc>
      </w:tr>
      <w:tr w:rsidR="003C54B2" w:rsidRPr="00F80DD4" w:rsidTr="00D56796">
        <w:tc>
          <w:tcPr>
            <w:tcW w:w="294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Ожидаемый результат проекта</w:t>
            </w:r>
          </w:p>
        </w:tc>
        <w:tc>
          <w:tcPr>
            <w:tcW w:w="6946" w:type="dxa"/>
          </w:tcPr>
          <w:p w:rsidR="004A7A7E" w:rsidRDefault="004A7A7E" w:rsidP="004A7A7E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1.</w:t>
            </w:r>
            <w:r>
              <w:rPr>
                <w:sz w:val="24"/>
                <w:szCs w:val="24"/>
              </w:rPr>
              <w:t>Повышение интереса обучающихся к проф</w:t>
            </w:r>
            <w:r w:rsidR="00A567F5">
              <w:rPr>
                <w:sz w:val="24"/>
                <w:szCs w:val="24"/>
              </w:rPr>
              <w:t>ессиям, связанным с естественно</w:t>
            </w:r>
            <w:r>
              <w:rPr>
                <w:sz w:val="24"/>
                <w:szCs w:val="24"/>
              </w:rPr>
              <w:t>научным образованием.</w:t>
            </w:r>
          </w:p>
          <w:p w:rsidR="004A7A7E" w:rsidRDefault="004A7A7E" w:rsidP="004A7A7E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Повышение  уровня</w:t>
            </w:r>
            <w:r w:rsidRPr="00614795">
              <w:rPr>
                <w:sz w:val="24"/>
                <w:szCs w:val="24"/>
              </w:rPr>
              <w:t xml:space="preserve"> успеваемости </w:t>
            </w:r>
            <w:r w:rsidR="00A567F5">
              <w:rPr>
                <w:sz w:val="24"/>
                <w:szCs w:val="24"/>
              </w:rPr>
              <w:t>по предметам естественно</w:t>
            </w:r>
            <w:r>
              <w:rPr>
                <w:sz w:val="24"/>
                <w:szCs w:val="24"/>
              </w:rPr>
              <w:t xml:space="preserve">научного цикла </w:t>
            </w:r>
            <w:r w:rsidRPr="0061479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основной школе,  уровня</w:t>
            </w:r>
            <w:r w:rsidRPr="0061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обученности и </w:t>
            </w:r>
            <w:r w:rsidRPr="00614795">
              <w:rPr>
                <w:sz w:val="24"/>
                <w:szCs w:val="24"/>
              </w:rPr>
              <w:t xml:space="preserve">качества </w:t>
            </w:r>
            <w:r>
              <w:rPr>
                <w:sz w:val="24"/>
                <w:szCs w:val="24"/>
              </w:rPr>
              <w:t>знаний по результатам итоговой аттестации (ЕГЭ, ОГЭ).</w:t>
            </w:r>
          </w:p>
          <w:p w:rsidR="004A7A7E" w:rsidRPr="00614795" w:rsidRDefault="004A7A7E" w:rsidP="004A7A7E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4.Повышение </w:t>
            </w:r>
            <w:r w:rsidRPr="00614795">
              <w:rPr>
                <w:sz w:val="24"/>
                <w:szCs w:val="24"/>
              </w:rPr>
              <w:t xml:space="preserve"> процент</w:t>
            </w:r>
            <w:r>
              <w:rPr>
                <w:sz w:val="24"/>
                <w:szCs w:val="24"/>
              </w:rPr>
              <w:t>а</w:t>
            </w:r>
            <w:r w:rsidR="00A567F5">
              <w:rPr>
                <w:sz w:val="24"/>
                <w:szCs w:val="24"/>
              </w:rPr>
              <w:t xml:space="preserve"> поступающих в ВУЗы естественно</w:t>
            </w:r>
            <w:r>
              <w:rPr>
                <w:sz w:val="24"/>
                <w:szCs w:val="24"/>
              </w:rPr>
              <w:t>научной направленности.</w:t>
            </w:r>
          </w:p>
          <w:p w:rsidR="004A7A7E" w:rsidRPr="00614795" w:rsidRDefault="004A7A7E" w:rsidP="004A7A7E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5.Снижение потребности</w:t>
            </w:r>
            <w:r w:rsidRPr="00614795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медицинских специалистах в АЦРБ.</w:t>
            </w:r>
          </w:p>
          <w:p w:rsidR="004A7A7E" w:rsidRDefault="004A7A7E" w:rsidP="004A7A7E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6.Расширение </w:t>
            </w:r>
            <w:r w:rsidRPr="007B730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отрудничества с образовательными организациями – партнерами  по реализации проекта (в том числе РВЦИ) </w:t>
            </w:r>
            <w:r w:rsidRPr="000A5838">
              <w:rPr>
                <w:sz w:val="24"/>
                <w:szCs w:val="24"/>
              </w:rPr>
              <w:t>в</w:t>
            </w:r>
            <w:r w:rsidRPr="000A5838">
              <w:rPr>
                <w:color w:val="000000"/>
                <w:sz w:val="24"/>
                <w:szCs w:val="24"/>
                <w:shd w:val="clear" w:color="auto" w:fill="FFFFFF"/>
              </w:rPr>
              <w:t xml:space="preserve"> рамках реализации регионального проекта «Развитие естественнонаучного образования обучающихся на основе школьно-университетского партнерства и сетевого взаимодействия образовательных организаций Томской области»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(ОГБУ «РЦРО»)</w:t>
            </w:r>
            <w:r w:rsidRPr="000A583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A7A7E" w:rsidRPr="003E7B7C" w:rsidRDefault="004A7A7E" w:rsidP="004A7A7E">
            <w:pPr>
              <w:autoSpaceDE w:val="0"/>
              <w:autoSpaceDN w:val="0"/>
              <w:adjustRightInd w:val="0"/>
            </w:pPr>
            <w:r w:rsidRPr="003E7B7C">
              <w:rPr>
                <w:bCs/>
              </w:rPr>
              <w:t xml:space="preserve">7. Проведение  стажировки по теме </w:t>
            </w:r>
            <w:r w:rsidRPr="003E7B7C">
              <w:t>«Формирование образовательной среды, направленной на реализацию качественного естественнонаучного образования» (16 часов), сентябрь-октябрь 2017г.</w:t>
            </w:r>
          </w:p>
          <w:p w:rsidR="003C54B2" w:rsidRPr="004A7A7E" w:rsidRDefault="004A7A7E" w:rsidP="004A7A7E">
            <w:pPr>
              <w:autoSpaceDE w:val="0"/>
              <w:autoSpaceDN w:val="0"/>
              <w:adjustRightInd w:val="0"/>
            </w:pPr>
            <w:r w:rsidRPr="003E7B7C">
              <w:t xml:space="preserve">8. Разработка и апробация  образовательных  программ по </w:t>
            </w:r>
            <w:r w:rsidRPr="003E7B7C">
              <w:lastRenderedPageBreak/>
              <w:t>естественно-научному направлению, представление  программ на конкурсах УМК.</w:t>
            </w:r>
          </w:p>
        </w:tc>
      </w:tr>
      <w:tr w:rsidR="003C54B2" w:rsidRPr="00F80DD4" w:rsidTr="00D56796">
        <w:tc>
          <w:tcPr>
            <w:tcW w:w="294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lastRenderedPageBreak/>
              <w:t>Ссылка на проект (программу) на интернет-сайте организации-заявителя.</w:t>
            </w:r>
          </w:p>
        </w:tc>
        <w:tc>
          <w:tcPr>
            <w:tcW w:w="6946" w:type="dxa"/>
          </w:tcPr>
          <w:p w:rsidR="003C54B2" w:rsidRPr="00F80DD4" w:rsidRDefault="00F0029F" w:rsidP="00C62565">
            <w:pPr>
              <w:jc w:val="both"/>
              <w:rPr>
                <w:bCs/>
              </w:rPr>
            </w:pPr>
            <w:hyperlink r:id="rId19" w:tgtFrame="_blank" w:history="1">
              <w:r w:rsidR="00583EE2" w:rsidRPr="00036EA0">
                <w:rPr>
                  <w:rStyle w:val="ac"/>
                  <w:shd w:val="clear" w:color="auto" w:fill="FFFFFF"/>
                </w:rPr>
                <w:t>www.as-school4.edu.tomsk.ru</w:t>
              </w:r>
            </w:hyperlink>
          </w:p>
        </w:tc>
      </w:tr>
    </w:tbl>
    <w:p w:rsidR="003C54B2" w:rsidRDefault="003C54B2" w:rsidP="003C54B2">
      <w:pPr>
        <w:jc w:val="both"/>
        <w:rPr>
          <w:bCs/>
        </w:rPr>
      </w:pPr>
    </w:p>
    <w:p w:rsidR="003C54B2" w:rsidRDefault="003C54B2" w:rsidP="003C54B2">
      <w:pPr>
        <w:jc w:val="both"/>
        <w:rPr>
          <w:bCs/>
        </w:rPr>
      </w:pPr>
      <w:r>
        <w:rPr>
          <w:bCs/>
        </w:rPr>
        <w:t>Основные этапы</w:t>
      </w:r>
      <w:r w:rsidRPr="00860578">
        <w:rPr>
          <w:bCs/>
        </w:rPr>
        <w:t xml:space="preserve"> реализации проекта.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83"/>
        <w:gridCol w:w="3544"/>
        <w:gridCol w:w="283"/>
        <w:gridCol w:w="1418"/>
        <w:gridCol w:w="283"/>
        <w:gridCol w:w="284"/>
        <w:gridCol w:w="283"/>
        <w:gridCol w:w="2694"/>
      </w:tblGrid>
      <w:tr w:rsidR="00231976" w:rsidRPr="00F80DD4" w:rsidTr="00231976">
        <w:tc>
          <w:tcPr>
            <w:tcW w:w="1384" w:type="dxa"/>
            <w:gridSpan w:val="2"/>
          </w:tcPr>
          <w:p w:rsidR="00231976" w:rsidRPr="00987CE6" w:rsidRDefault="00231976" w:rsidP="00231976">
            <w:pPr>
              <w:jc w:val="both"/>
              <w:rPr>
                <w:bCs/>
                <w:sz w:val="22"/>
                <w:szCs w:val="22"/>
              </w:rPr>
            </w:pPr>
            <w:r w:rsidRPr="00987CE6">
              <w:rPr>
                <w:bCs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3827" w:type="dxa"/>
            <w:gridSpan w:val="2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 w:rsidRPr="00F80DD4">
              <w:rPr>
                <w:bCs/>
              </w:rPr>
              <w:t>Содержание деятельности</w:t>
            </w:r>
          </w:p>
        </w:tc>
        <w:tc>
          <w:tcPr>
            <w:tcW w:w="2268" w:type="dxa"/>
            <w:gridSpan w:val="4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 w:rsidRPr="00F80DD4">
              <w:rPr>
                <w:bCs/>
              </w:rPr>
              <w:t>Категория участников</w:t>
            </w:r>
          </w:p>
        </w:tc>
        <w:tc>
          <w:tcPr>
            <w:tcW w:w="2694" w:type="dxa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 w:rsidRPr="00F80DD4">
              <w:rPr>
                <w:bCs/>
              </w:rPr>
              <w:t xml:space="preserve">Результат </w:t>
            </w:r>
          </w:p>
        </w:tc>
      </w:tr>
      <w:tr w:rsidR="00231976" w:rsidRPr="00F80DD4" w:rsidTr="00231976">
        <w:tc>
          <w:tcPr>
            <w:tcW w:w="10173" w:type="dxa"/>
            <w:gridSpan w:val="9"/>
          </w:tcPr>
          <w:p w:rsidR="00231976" w:rsidRDefault="00231976" w:rsidP="002319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Подготовительный (</w:t>
            </w:r>
            <w:r w:rsidRPr="004A7A7E">
              <w:rPr>
                <w:b/>
                <w:bCs/>
              </w:rPr>
              <w:t>поисково-теоретический) этап</w:t>
            </w:r>
          </w:p>
          <w:p w:rsidR="00231976" w:rsidRPr="004A7A7E" w:rsidRDefault="00231976" w:rsidP="00231976">
            <w:pPr>
              <w:jc w:val="both"/>
              <w:rPr>
                <w:b/>
                <w:bCs/>
              </w:rPr>
            </w:pPr>
            <w:r w:rsidRPr="00036EA0">
              <w:rPr>
                <w:b/>
                <w:bCs/>
              </w:rPr>
              <w:t xml:space="preserve">Задачи: </w:t>
            </w:r>
            <w:r>
              <w:rPr>
                <w:bCs/>
              </w:rPr>
              <w:t>исследование</w:t>
            </w:r>
            <w:r w:rsidRPr="00036EA0">
              <w:rPr>
                <w:bCs/>
              </w:rPr>
              <w:t>, проблематизация, целеполагание, ценностно-смысловое самоопределение, форматирование проекта, его предварительная социализация</w:t>
            </w:r>
          </w:p>
        </w:tc>
      </w:tr>
      <w:tr w:rsidR="00231976" w:rsidRPr="00F80DD4" w:rsidTr="00231976">
        <w:trPr>
          <w:trHeight w:val="4692"/>
        </w:trPr>
        <w:tc>
          <w:tcPr>
            <w:tcW w:w="1101" w:type="dxa"/>
            <w:vMerge w:val="restart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2016-2017г.</w:t>
            </w:r>
          </w:p>
        </w:tc>
        <w:tc>
          <w:tcPr>
            <w:tcW w:w="3827" w:type="dxa"/>
            <w:gridSpan w:val="2"/>
          </w:tcPr>
          <w:p w:rsidR="00231976" w:rsidRPr="00E338BE" w:rsidRDefault="00231976" w:rsidP="00231976">
            <w:pPr>
              <w:jc w:val="both"/>
              <w:rPr>
                <w:bCs/>
              </w:rPr>
            </w:pPr>
            <w:r w:rsidRPr="00E338BE">
              <w:rPr>
                <w:bCs/>
              </w:rPr>
              <w:t>Внутренний аудит состояния естественно-научного образования в МАОУ-СОШ №4 г. Асино Томской области</w:t>
            </w:r>
          </w:p>
          <w:p w:rsidR="00231976" w:rsidRPr="00E338BE" w:rsidRDefault="00231976" w:rsidP="00231976">
            <w:pPr>
              <w:tabs>
                <w:tab w:val="left" w:pos="198"/>
                <w:tab w:val="left" w:pos="463"/>
              </w:tabs>
              <w:jc w:val="both"/>
            </w:pPr>
            <w:r w:rsidRPr="00E338BE">
              <w:t>1. определение проблемы и цели сетевого инновационного проекта;</w:t>
            </w:r>
          </w:p>
          <w:p w:rsidR="00231976" w:rsidRPr="00E338BE" w:rsidRDefault="00231976" w:rsidP="00231976">
            <w:pPr>
              <w:tabs>
                <w:tab w:val="left" w:pos="198"/>
                <w:tab w:val="left" w:pos="463"/>
              </w:tabs>
              <w:jc w:val="both"/>
            </w:pPr>
            <w:r w:rsidRPr="00E338BE">
              <w:t xml:space="preserve">2. создание рабочей группы; </w:t>
            </w:r>
          </w:p>
          <w:p w:rsidR="00231976" w:rsidRPr="00E338BE" w:rsidRDefault="00231976" w:rsidP="00231976">
            <w:pPr>
              <w:tabs>
                <w:tab w:val="left" w:pos="244"/>
              </w:tabs>
              <w:jc w:val="both"/>
            </w:pPr>
            <w:r w:rsidRPr="00E338BE">
              <w:t xml:space="preserve">3.осмысление проекта, разработка плана, сроков реализации проекта; </w:t>
            </w:r>
          </w:p>
          <w:p w:rsidR="00231976" w:rsidRPr="00E338BE" w:rsidRDefault="00231976" w:rsidP="00231976">
            <w:pPr>
              <w:tabs>
                <w:tab w:val="left" w:pos="244"/>
              </w:tabs>
              <w:jc w:val="both"/>
            </w:pPr>
            <w:r w:rsidRPr="00E338BE">
              <w:t xml:space="preserve">4.оценка </w:t>
            </w:r>
            <w:r w:rsidRPr="00E338BE">
              <w:rPr>
                <w:bCs/>
              </w:rPr>
              <w:t>ресурсного обеспечения проекта (кадрового, нормативного, материально-технического, финансового обеспечения);</w:t>
            </w:r>
          </w:p>
          <w:p w:rsidR="00231976" w:rsidRPr="00E338BE" w:rsidRDefault="00231976" w:rsidP="00231976">
            <w:pPr>
              <w:tabs>
                <w:tab w:val="left" w:pos="394"/>
              </w:tabs>
              <w:jc w:val="both"/>
            </w:pPr>
            <w:r w:rsidRPr="00E338BE">
              <w:t xml:space="preserve">5.определение ожидаемых результатов; </w:t>
            </w:r>
          </w:p>
          <w:p w:rsidR="00231976" w:rsidRPr="00E338BE" w:rsidRDefault="00231976" w:rsidP="00231976">
            <w:pPr>
              <w:tabs>
                <w:tab w:val="left" w:pos="394"/>
              </w:tabs>
              <w:jc w:val="both"/>
              <w:rPr>
                <w:bCs/>
              </w:rPr>
            </w:pPr>
            <w:r w:rsidRPr="00E338BE">
              <w:t xml:space="preserve">6.составление календарного плана выполнения работ по проекту.                                                                                              </w:t>
            </w:r>
          </w:p>
        </w:tc>
        <w:tc>
          <w:tcPr>
            <w:tcW w:w="1984" w:type="dxa"/>
            <w:gridSpan w:val="3"/>
          </w:tcPr>
          <w:p w:rsidR="00231976" w:rsidRPr="00036EA0" w:rsidRDefault="00231976" w:rsidP="00231976">
            <w:pPr>
              <w:tabs>
                <w:tab w:val="left" w:pos="1593"/>
              </w:tabs>
              <w:rPr>
                <w:bCs/>
              </w:rPr>
            </w:pPr>
            <w:r w:rsidRPr="00036EA0">
              <w:rPr>
                <w:bCs/>
              </w:rPr>
              <w:t>Управляющий  совет школы, администрация, методический совет школы</w:t>
            </w:r>
            <w:r>
              <w:rPr>
                <w:bCs/>
              </w:rPr>
              <w:t>.</w:t>
            </w:r>
          </w:p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Администрация, педагоги школы,</w:t>
            </w:r>
          </w:p>
          <w:p w:rsidR="00231976" w:rsidRPr="00036EA0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Проектная группа</w:t>
            </w:r>
          </w:p>
        </w:tc>
        <w:tc>
          <w:tcPr>
            <w:tcW w:w="3261" w:type="dxa"/>
            <w:gridSpan w:val="3"/>
          </w:tcPr>
          <w:p w:rsidR="00231976" w:rsidRPr="00036EA0" w:rsidRDefault="00231976" w:rsidP="00231976">
            <w:pPr>
              <w:jc w:val="both"/>
              <w:rPr>
                <w:bCs/>
              </w:rPr>
            </w:pPr>
            <w:r w:rsidRPr="00036EA0">
              <w:rPr>
                <w:bCs/>
              </w:rPr>
              <w:t xml:space="preserve">Принятие и утверждение локальных нормативных документов </w:t>
            </w:r>
          </w:p>
          <w:p w:rsidR="00231976" w:rsidRDefault="00231976" w:rsidP="00231976">
            <w:pPr>
              <w:jc w:val="both"/>
              <w:rPr>
                <w:bCs/>
              </w:rPr>
            </w:pPr>
            <w:r w:rsidRPr="004508A7">
              <w:rPr>
                <w:bCs/>
              </w:rPr>
              <w:t>Публичная  защита сетевого инновационного проекта</w:t>
            </w:r>
          </w:p>
          <w:p w:rsidR="00231976" w:rsidRDefault="00231976" w:rsidP="00231976">
            <w:pPr>
              <w:jc w:val="both"/>
              <w:rPr>
                <w:bCs/>
              </w:rPr>
            </w:pPr>
          </w:p>
          <w:p w:rsidR="00231976" w:rsidRPr="00036EA0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036EA0">
              <w:rPr>
                <w:bCs/>
              </w:rPr>
              <w:t>частие в конкурсном отборе на присвоение статуса «Ресурсно-внедренческий центр инноваций»</w:t>
            </w:r>
          </w:p>
        </w:tc>
      </w:tr>
      <w:tr w:rsidR="00231976" w:rsidRPr="00F80DD4" w:rsidTr="00231976">
        <w:trPr>
          <w:trHeight w:val="1527"/>
        </w:trPr>
        <w:tc>
          <w:tcPr>
            <w:tcW w:w="1101" w:type="dxa"/>
            <w:vMerge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3827" w:type="dxa"/>
            <w:gridSpan w:val="2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Заключение договоров о совместной деятельности с </w:t>
            </w:r>
            <w:r w:rsidRPr="000B492B">
              <w:rPr>
                <w:bCs/>
              </w:rPr>
              <w:t>партнерски</w:t>
            </w:r>
            <w:r>
              <w:rPr>
                <w:bCs/>
              </w:rPr>
              <w:t>ми</w:t>
            </w:r>
            <w:r w:rsidRPr="000B492B">
              <w:rPr>
                <w:bCs/>
              </w:rPr>
              <w:t xml:space="preserve"> организаци</w:t>
            </w:r>
            <w:r>
              <w:rPr>
                <w:bCs/>
              </w:rPr>
              <w:t>ями</w:t>
            </w:r>
          </w:p>
          <w:p w:rsidR="00231976" w:rsidRDefault="00231976" w:rsidP="00231976">
            <w:pPr>
              <w:jc w:val="both"/>
              <w:rPr>
                <w:bCs/>
              </w:rPr>
            </w:pPr>
          </w:p>
          <w:p w:rsidR="00231976" w:rsidRPr="00CA2785" w:rsidRDefault="00231976" w:rsidP="00231976">
            <w:pPr>
              <w:jc w:val="both"/>
            </w:pPr>
          </w:p>
        </w:tc>
        <w:tc>
          <w:tcPr>
            <w:tcW w:w="1984" w:type="dxa"/>
            <w:gridSpan w:val="3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Директор МАОУ СОШ №4, </w:t>
            </w:r>
          </w:p>
          <w:p w:rsidR="00231976" w:rsidRPr="00CA2785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 организаций</w:t>
            </w:r>
          </w:p>
        </w:tc>
        <w:tc>
          <w:tcPr>
            <w:tcW w:w="3261" w:type="dxa"/>
            <w:gridSpan w:val="3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Заключены договоры с</w:t>
            </w:r>
            <w:r w:rsidRPr="000B492B">
              <w:rPr>
                <w:bCs/>
              </w:rPr>
              <w:t xml:space="preserve"> </w:t>
            </w:r>
            <w:r w:rsidRPr="00E338BE">
              <w:rPr>
                <w:bCs/>
              </w:rPr>
              <w:t>АЦРБ, СибГМУ (Приложение)</w:t>
            </w:r>
          </w:p>
          <w:p w:rsidR="00231976" w:rsidRPr="00BE123D" w:rsidRDefault="00231976" w:rsidP="00231976">
            <w:pPr>
              <w:pStyle w:val="ad"/>
              <w:rPr>
                <w:rFonts w:ascii="Times New Roman" w:hAnsi="Times New Roman"/>
              </w:rPr>
            </w:pPr>
            <w:r w:rsidRPr="00BE123D">
              <w:rPr>
                <w:rFonts w:ascii="Times New Roman" w:hAnsi="Times New Roman"/>
              </w:rPr>
              <w:t xml:space="preserve">Сформированы рабочие связи в рамках сетевого содружества, объединяющего </w:t>
            </w:r>
            <w:r>
              <w:rPr>
                <w:rFonts w:ascii="Times New Roman" w:hAnsi="Times New Roman"/>
              </w:rPr>
              <w:t>школьников, педагогов, ученых, медицинских специалистов.</w:t>
            </w:r>
          </w:p>
        </w:tc>
      </w:tr>
      <w:tr w:rsidR="00231976" w:rsidRPr="00F80DD4" w:rsidTr="00231976">
        <w:tc>
          <w:tcPr>
            <w:tcW w:w="1101" w:type="dxa"/>
            <w:vMerge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3827" w:type="dxa"/>
            <w:gridSpan w:val="2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Презентация  комплекса мероприятий в рамках реализации сетевого инновационного проекта</w:t>
            </w:r>
          </w:p>
        </w:tc>
        <w:tc>
          <w:tcPr>
            <w:tcW w:w="1984" w:type="dxa"/>
            <w:gridSpan w:val="3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Проектная группа</w:t>
            </w:r>
          </w:p>
        </w:tc>
        <w:tc>
          <w:tcPr>
            <w:tcW w:w="3261" w:type="dxa"/>
            <w:gridSpan w:val="3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Муниципальный семинар</w:t>
            </w:r>
          </w:p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 xml:space="preserve"> Информация о проекте на сайте школы, в </w:t>
            </w:r>
            <w:r w:rsidRPr="00C41935">
              <w:rPr>
                <w:bCs/>
              </w:rPr>
              <w:t xml:space="preserve"> </w:t>
            </w:r>
            <w:r>
              <w:rPr>
                <w:bCs/>
              </w:rPr>
              <w:t xml:space="preserve">разделе </w:t>
            </w:r>
            <w:r w:rsidRPr="00E338BE">
              <w:rPr>
                <w:bCs/>
              </w:rPr>
              <w:t>РВЦИ.</w:t>
            </w:r>
          </w:p>
        </w:tc>
      </w:tr>
      <w:tr w:rsidR="00231976" w:rsidRPr="00F80DD4" w:rsidTr="00231976">
        <w:tc>
          <w:tcPr>
            <w:tcW w:w="10173" w:type="dxa"/>
            <w:gridSpan w:val="9"/>
          </w:tcPr>
          <w:p w:rsidR="00231976" w:rsidRDefault="00231976" w:rsidP="002319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Основной  (</w:t>
            </w:r>
            <w:r w:rsidRPr="004A7A7E">
              <w:rPr>
                <w:b/>
                <w:bCs/>
              </w:rPr>
              <w:t>практическо-экспериментальный) этап</w:t>
            </w:r>
            <w:r w:rsidRPr="00036EA0">
              <w:rPr>
                <w:b/>
                <w:bCs/>
              </w:rPr>
              <w:t xml:space="preserve"> </w:t>
            </w:r>
          </w:p>
          <w:p w:rsidR="00231976" w:rsidRPr="002D7EF7" w:rsidRDefault="00231976" w:rsidP="00231976">
            <w:pPr>
              <w:jc w:val="both"/>
              <w:rPr>
                <w:b/>
                <w:bCs/>
              </w:rPr>
            </w:pPr>
            <w:r w:rsidRPr="00036EA0">
              <w:rPr>
                <w:b/>
                <w:bCs/>
              </w:rPr>
              <w:t xml:space="preserve">Задачи: </w:t>
            </w:r>
            <w:r w:rsidRPr="00036EA0">
              <w:rPr>
                <w:bCs/>
              </w:rPr>
              <w:t>уточнение цели, функций, задач и плана работы</w:t>
            </w:r>
            <w:r>
              <w:rPr>
                <w:bCs/>
              </w:rPr>
              <w:t xml:space="preserve"> по реализации проекта</w:t>
            </w:r>
            <w:r w:rsidRPr="00036EA0">
              <w:rPr>
                <w:bCs/>
              </w:rPr>
              <w:t>; пошаговое выполнение запланированных проектных действий; коррекция хода проекта и действий его участников на основе обратной связи; получение</w:t>
            </w:r>
          </w:p>
        </w:tc>
      </w:tr>
      <w:tr w:rsidR="00231976" w:rsidRPr="00F80DD4" w:rsidTr="00575F80">
        <w:tc>
          <w:tcPr>
            <w:tcW w:w="1101" w:type="dxa"/>
            <w:vMerge w:val="restart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2017-2020</w:t>
            </w:r>
          </w:p>
        </w:tc>
        <w:tc>
          <w:tcPr>
            <w:tcW w:w="3827" w:type="dxa"/>
            <w:gridSpan w:val="2"/>
          </w:tcPr>
          <w:p w:rsidR="00231976" w:rsidRPr="00DE2C11" w:rsidRDefault="00231976" w:rsidP="00231976">
            <w:pPr>
              <w:rPr>
                <w:bCs/>
              </w:rPr>
            </w:pPr>
            <w:r>
              <w:rPr>
                <w:bCs/>
              </w:rPr>
              <w:t xml:space="preserve">Внесение изменений в учебно-образовательный процесс: </w:t>
            </w:r>
          </w:p>
          <w:p w:rsidR="00231976" w:rsidRPr="00DE2C11" w:rsidRDefault="00231976" w:rsidP="00231976">
            <w:pPr>
              <w:rPr>
                <w:bCs/>
              </w:rPr>
            </w:pPr>
            <w:r>
              <w:rPr>
                <w:bCs/>
              </w:rPr>
              <w:t xml:space="preserve">апробация </w:t>
            </w:r>
            <w:r w:rsidRPr="00DE2C11">
              <w:rPr>
                <w:bCs/>
              </w:rPr>
              <w:t>учебных планов, программ, разнообр</w:t>
            </w:r>
            <w:r>
              <w:rPr>
                <w:bCs/>
              </w:rPr>
              <w:t xml:space="preserve">азных дидактических материалов по реализации проект </w:t>
            </w:r>
            <w:r w:rsidRPr="00DE2C11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Администрация, педагоги школы</w:t>
            </w:r>
          </w:p>
        </w:tc>
        <w:tc>
          <w:tcPr>
            <w:tcW w:w="3544" w:type="dxa"/>
            <w:gridSpan w:val="4"/>
          </w:tcPr>
          <w:p w:rsidR="00231976" w:rsidRPr="00A567F5" w:rsidRDefault="00231976" w:rsidP="00231976">
            <w:pPr>
              <w:jc w:val="both"/>
              <w:rPr>
                <w:bCs/>
              </w:rPr>
            </w:pPr>
            <w:r w:rsidRPr="00A567F5">
              <w:rPr>
                <w:bCs/>
              </w:rPr>
              <w:t xml:space="preserve">Повышение качества </w:t>
            </w:r>
            <w:r w:rsidR="00A567F5" w:rsidRPr="00A567F5">
              <w:rPr>
                <w:bCs/>
              </w:rPr>
              <w:t xml:space="preserve">естественнонаучного </w:t>
            </w:r>
            <w:r w:rsidRPr="00A567F5">
              <w:rPr>
                <w:bCs/>
              </w:rPr>
              <w:t>образования</w:t>
            </w:r>
          </w:p>
        </w:tc>
      </w:tr>
      <w:tr w:rsidR="00231976" w:rsidRPr="00F80DD4" w:rsidTr="00575F80">
        <w:tc>
          <w:tcPr>
            <w:tcW w:w="1101" w:type="dxa"/>
            <w:vMerge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3827" w:type="dxa"/>
            <w:gridSpan w:val="2"/>
          </w:tcPr>
          <w:p w:rsidR="00231976" w:rsidRPr="00BE123D" w:rsidRDefault="00231976" w:rsidP="00A567F5">
            <w:pPr>
              <w:jc w:val="both"/>
            </w:pPr>
            <w:r w:rsidRPr="00BE123D">
              <w:t>Проведение мероприятий межмуниципального ур</w:t>
            </w:r>
            <w:r>
              <w:t xml:space="preserve">овня для обучающихся образовательных </w:t>
            </w:r>
            <w:r>
              <w:lastRenderedPageBreak/>
              <w:t>организаций</w:t>
            </w:r>
            <w:r w:rsidRPr="00BE123D">
              <w:t>:</w:t>
            </w:r>
            <w:r>
              <w:rPr>
                <w:bCs/>
              </w:rPr>
              <w:t xml:space="preserve"> Викторина по естествознанию «Серпантин знаний»</w:t>
            </w:r>
          </w:p>
        </w:tc>
        <w:tc>
          <w:tcPr>
            <w:tcW w:w="1701" w:type="dxa"/>
            <w:gridSpan w:val="2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Проектная группа</w:t>
            </w:r>
          </w:p>
        </w:tc>
        <w:tc>
          <w:tcPr>
            <w:tcW w:w="3544" w:type="dxa"/>
            <w:gridSpan w:val="4"/>
          </w:tcPr>
          <w:p w:rsidR="00231976" w:rsidRPr="00BE123D" w:rsidRDefault="00231976" w:rsidP="00231976">
            <w:pPr>
              <w:pStyle w:val="ad"/>
              <w:rPr>
                <w:rFonts w:ascii="Times New Roman" w:hAnsi="Times New Roman"/>
              </w:rPr>
            </w:pPr>
            <w:r w:rsidRPr="00BE123D">
              <w:rPr>
                <w:rFonts w:ascii="Times New Roman" w:hAnsi="Times New Roman"/>
              </w:rPr>
              <w:t>Создано образовательное пространство, направленное на реализацию качественного естественнонаучного образования</w:t>
            </w:r>
          </w:p>
          <w:p w:rsidR="00231976" w:rsidRPr="00BE123D" w:rsidRDefault="00231976" w:rsidP="00231976">
            <w:pPr>
              <w:pStyle w:val="ad"/>
              <w:rPr>
                <w:rFonts w:ascii="Times New Roman" w:hAnsi="Times New Roman"/>
                <w:sz w:val="8"/>
              </w:rPr>
            </w:pPr>
          </w:p>
          <w:p w:rsidR="00231976" w:rsidRPr="00BE123D" w:rsidRDefault="00231976" w:rsidP="00231976">
            <w:pPr>
              <w:pStyle w:val="ad"/>
              <w:rPr>
                <w:rFonts w:ascii="Times New Roman" w:hAnsi="Times New Roman"/>
              </w:rPr>
            </w:pPr>
            <w:r w:rsidRPr="00BE123D">
              <w:rPr>
                <w:rFonts w:ascii="Times New Roman" w:hAnsi="Times New Roman"/>
              </w:rPr>
              <w:t xml:space="preserve">Сформированы ключевые компетентности </w:t>
            </w:r>
            <w:r w:rsidR="00A567F5">
              <w:rPr>
                <w:rFonts w:ascii="Times New Roman" w:hAnsi="Times New Roman"/>
              </w:rPr>
              <w:t>учащихся средствами естественно</w:t>
            </w:r>
            <w:r>
              <w:rPr>
                <w:rFonts w:ascii="Times New Roman" w:hAnsi="Times New Roman"/>
              </w:rPr>
              <w:t>научного</w:t>
            </w:r>
            <w:r w:rsidRPr="00BE123D">
              <w:rPr>
                <w:rFonts w:ascii="Times New Roman" w:hAnsi="Times New Roman"/>
              </w:rPr>
              <w:t xml:space="preserve"> образования. </w:t>
            </w:r>
          </w:p>
          <w:p w:rsidR="00231976" w:rsidRPr="00BE123D" w:rsidRDefault="00231976" w:rsidP="00231976">
            <w:pPr>
              <w:pStyle w:val="ad"/>
              <w:rPr>
                <w:rFonts w:ascii="Times New Roman" w:hAnsi="Times New Roman"/>
                <w:sz w:val="8"/>
              </w:rPr>
            </w:pPr>
          </w:p>
          <w:p w:rsidR="00231976" w:rsidRPr="00BE123D" w:rsidRDefault="00231976" w:rsidP="00231976">
            <w:pPr>
              <w:pStyle w:val="ad"/>
              <w:rPr>
                <w:rFonts w:ascii="Times New Roman" w:hAnsi="Times New Roman"/>
                <w:sz w:val="12"/>
              </w:rPr>
            </w:pPr>
          </w:p>
          <w:p w:rsidR="00231976" w:rsidRPr="00F80DD4" w:rsidRDefault="00231976" w:rsidP="00231976">
            <w:pPr>
              <w:pStyle w:val="ad"/>
            </w:pPr>
            <w:r w:rsidRPr="00BE123D">
              <w:rPr>
                <w:rFonts w:ascii="Times New Roman" w:hAnsi="Times New Roman"/>
              </w:rPr>
              <w:t>Повышена мотивация участия школьников в образовательных программах в области естественных наук</w:t>
            </w:r>
          </w:p>
        </w:tc>
      </w:tr>
      <w:tr w:rsidR="00231976" w:rsidRPr="00F80DD4" w:rsidTr="00575F80">
        <w:tc>
          <w:tcPr>
            <w:tcW w:w="1101" w:type="dxa"/>
            <w:vMerge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3827" w:type="dxa"/>
            <w:gridSpan w:val="2"/>
          </w:tcPr>
          <w:p w:rsidR="00231976" w:rsidRPr="00BE123D" w:rsidRDefault="00231976" w:rsidP="00231976">
            <w:pPr>
              <w:jc w:val="both"/>
            </w:pPr>
            <w:r>
              <w:t xml:space="preserve">Организация  </w:t>
            </w:r>
            <w:r>
              <w:rPr>
                <w:sz w:val="22"/>
                <w:szCs w:val="22"/>
              </w:rPr>
              <w:t xml:space="preserve">творческой лаборатории «Проблемы преемственности  при переходе на новую ступень обучения в условиях ФГОС», </w:t>
            </w:r>
          </w:p>
        </w:tc>
        <w:tc>
          <w:tcPr>
            <w:tcW w:w="1701" w:type="dxa"/>
            <w:gridSpan w:val="2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Проектная группа</w:t>
            </w:r>
          </w:p>
        </w:tc>
        <w:tc>
          <w:tcPr>
            <w:tcW w:w="3544" w:type="dxa"/>
            <w:gridSpan w:val="4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E01BBC">
              <w:rPr>
                <w:bCs/>
              </w:rPr>
              <w:t>овышен</w:t>
            </w:r>
            <w:r>
              <w:rPr>
                <w:bCs/>
              </w:rPr>
              <w:t>а мотивация</w:t>
            </w:r>
            <w:r w:rsidRPr="00E01BBC">
              <w:rPr>
                <w:bCs/>
              </w:rPr>
              <w:t xml:space="preserve"> участия педагогов в образовательных програм</w:t>
            </w:r>
            <w:r>
              <w:rPr>
                <w:bCs/>
              </w:rPr>
              <w:t xml:space="preserve">мах в области  </w:t>
            </w:r>
            <w:r w:rsidRPr="00E01BBC">
              <w:rPr>
                <w:bCs/>
              </w:rPr>
              <w:t>естественных</w:t>
            </w:r>
            <w:r>
              <w:rPr>
                <w:bCs/>
              </w:rPr>
              <w:t xml:space="preserve"> </w:t>
            </w:r>
            <w:r w:rsidRPr="00E01BBC">
              <w:rPr>
                <w:bCs/>
              </w:rPr>
              <w:t xml:space="preserve">наук </w:t>
            </w:r>
          </w:p>
          <w:p w:rsidR="00231976" w:rsidRPr="00F80DD4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 учебно-воспитательном процессе используются </w:t>
            </w:r>
            <w:r w:rsidRPr="00DA292C">
              <w:rPr>
                <w:szCs w:val="28"/>
              </w:rPr>
              <w:t>образовательные ресурсы</w:t>
            </w:r>
            <w:r>
              <w:rPr>
                <w:szCs w:val="28"/>
              </w:rPr>
              <w:t xml:space="preserve">, </w:t>
            </w:r>
            <w:r w:rsidRPr="000B492B">
              <w:rPr>
                <w:bCs/>
              </w:rPr>
              <w:t>эффективны</w:t>
            </w:r>
            <w:r>
              <w:rPr>
                <w:bCs/>
              </w:rPr>
              <w:t>е</w:t>
            </w:r>
            <w:r w:rsidRPr="000B492B">
              <w:rPr>
                <w:bCs/>
              </w:rPr>
              <w:t xml:space="preserve"> технологи</w:t>
            </w:r>
            <w:r>
              <w:rPr>
                <w:bCs/>
              </w:rPr>
              <w:t>и</w:t>
            </w:r>
            <w:r w:rsidRPr="000B492B">
              <w:rPr>
                <w:bCs/>
              </w:rPr>
              <w:t xml:space="preserve"> естественнонаучного</w:t>
            </w:r>
            <w:r>
              <w:rPr>
                <w:bCs/>
              </w:rPr>
              <w:t xml:space="preserve"> </w:t>
            </w:r>
            <w:r w:rsidRPr="000B492B">
              <w:rPr>
                <w:bCs/>
              </w:rPr>
              <w:t>образования</w:t>
            </w:r>
          </w:p>
        </w:tc>
      </w:tr>
      <w:tr w:rsidR="00231976" w:rsidRPr="00F80DD4" w:rsidTr="00575F80">
        <w:tc>
          <w:tcPr>
            <w:tcW w:w="1101" w:type="dxa"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3827" w:type="dxa"/>
            <w:gridSpan w:val="2"/>
          </w:tcPr>
          <w:p w:rsidR="00231976" w:rsidRPr="00BE123D" w:rsidRDefault="00231976" w:rsidP="00231976">
            <w:pPr>
              <w:jc w:val="both"/>
            </w:pPr>
            <w:r w:rsidRPr="00B77FFD">
              <w:t xml:space="preserve">Организация и проведение </w:t>
            </w:r>
            <w:r>
              <w:t xml:space="preserve">семинара-стажировки для  педагогов </w:t>
            </w:r>
            <w:r w:rsidRPr="003E7B7C">
              <w:t>«Формирование образовательной среды, направленной на реализацию качественного естественнонаучного образования» (16 часов),</w:t>
            </w:r>
          </w:p>
        </w:tc>
        <w:tc>
          <w:tcPr>
            <w:tcW w:w="1701" w:type="dxa"/>
            <w:gridSpan w:val="2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Проектная группа </w:t>
            </w:r>
          </w:p>
        </w:tc>
        <w:tc>
          <w:tcPr>
            <w:tcW w:w="3544" w:type="dxa"/>
            <w:gridSpan w:val="4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Повышение профессиональной компетентности педагогов Томско</w:t>
            </w:r>
            <w:r w:rsidR="00A567F5">
              <w:rPr>
                <w:bCs/>
              </w:rPr>
              <w:t>й области в области естественно</w:t>
            </w:r>
            <w:r>
              <w:rPr>
                <w:bCs/>
              </w:rPr>
              <w:t>научного образования.</w:t>
            </w:r>
          </w:p>
        </w:tc>
      </w:tr>
      <w:tr w:rsidR="00231976" w:rsidRPr="00F80DD4" w:rsidTr="00575F80">
        <w:tc>
          <w:tcPr>
            <w:tcW w:w="1101" w:type="dxa"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3827" w:type="dxa"/>
            <w:gridSpan w:val="2"/>
          </w:tcPr>
          <w:p w:rsidR="00231976" w:rsidRPr="00036EA0" w:rsidRDefault="00231976" w:rsidP="00231976">
            <w:pPr>
              <w:tabs>
                <w:tab w:val="left" w:pos="3240"/>
              </w:tabs>
              <w:suppressAutoHyphens/>
              <w:jc w:val="both"/>
            </w:pPr>
            <w:r w:rsidRPr="00036EA0">
              <w:t xml:space="preserve">Реализация информационной поддержки </w:t>
            </w:r>
            <w:r>
              <w:t>проекта.</w:t>
            </w:r>
          </w:p>
        </w:tc>
        <w:tc>
          <w:tcPr>
            <w:tcW w:w="1701" w:type="dxa"/>
            <w:gridSpan w:val="2"/>
          </w:tcPr>
          <w:p w:rsidR="00231976" w:rsidRPr="00036EA0" w:rsidRDefault="00231976" w:rsidP="00231976">
            <w:pPr>
              <w:jc w:val="both"/>
              <w:rPr>
                <w:bCs/>
              </w:rPr>
            </w:pPr>
            <w:r w:rsidRPr="00036EA0">
              <w:rPr>
                <w:bCs/>
              </w:rPr>
              <w:t>Администратор сайта ОО, заместитель директора по ИКТ</w:t>
            </w:r>
          </w:p>
        </w:tc>
        <w:tc>
          <w:tcPr>
            <w:tcW w:w="3544" w:type="dxa"/>
            <w:gridSpan w:val="4"/>
          </w:tcPr>
          <w:p w:rsidR="00231976" w:rsidRPr="00036EA0" w:rsidRDefault="00231976" w:rsidP="00231976">
            <w:pPr>
              <w:jc w:val="both"/>
              <w:rPr>
                <w:bCs/>
              </w:rPr>
            </w:pPr>
            <w:r w:rsidRPr="00036EA0">
              <w:rPr>
                <w:bCs/>
              </w:rPr>
              <w:t>Информационная открытость (доступность) проекта.</w:t>
            </w:r>
          </w:p>
        </w:tc>
      </w:tr>
      <w:tr w:rsidR="00231976" w:rsidRPr="00F80DD4" w:rsidTr="00231976">
        <w:tc>
          <w:tcPr>
            <w:tcW w:w="10173" w:type="dxa"/>
            <w:gridSpan w:val="9"/>
          </w:tcPr>
          <w:p w:rsidR="00231976" w:rsidRPr="004A7A7E" w:rsidRDefault="00231976" w:rsidP="00231976">
            <w:pPr>
              <w:jc w:val="both"/>
              <w:rPr>
                <w:b/>
                <w:bCs/>
              </w:rPr>
            </w:pPr>
            <w:r w:rsidRPr="004A7A7E">
              <w:rPr>
                <w:b/>
                <w:bCs/>
              </w:rPr>
              <w:t>Заключительный (аналитический)</w:t>
            </w:r>
            <w:r w:rsidRPr="004A7A7E">
              <w:rPr>
                <w:b/>
                <w:bCs/>
              </w:rPr>
              <w:tab/>
              <w:t xml:space="preserve"> этап</w:t>
            </w:r>
          </w:p>
          <w:p w:rsidR="00231976" w:rsidRPr="00DC671A" w:rsidRDefault="00231976" w:rsidP="00231976">
            <w:pPr>
              <w:jc w:val="both"/>
              <w:rPr>
                <w:b/>
              </w:rPr>
            </w:pPr>
            <w:r w:rsidRPr="00036EA0">
              <w:rPr>
                <w:b/>
                <w:bCs/>
              </w:rPr>
              <w:t xml:space="preserve">Задачи: </w:t>
            </w:r>
            <w:r>
              <w:rPr>
                <w:bCs/>
              </w:rPr>
              <w:t>В</w:t>
            </w:r>
            <w:r w:rsidRPr="00036EA0">
              <w:rPr>
                <w:bCs/>
              </w:rPr>
              <w:t>нутренняя</w:t>
            </w:r>
            <w:r>
              <w:rPr>
                <w:bCs/>
              </w:rPr>
              <w:t xml:space="preserve"> и внешняя </w:t>
            </w:r>
            <w:r w:rsidRPr="00036EA0">
              <w:rPr>
                <w:bCs/>
              </w:rPr>
              <w:t xml:space="preserve"> оценка проектного продукта; презентация окончательных результатов работы и их внешняя экспертиза (оценка)</w:t>
            </w:r>
            <w:r>
              <w:rPr>
                <w:b/>
              </w:rPr>
              <w:t xml:space="preserve">. </w:t>
            </w:r>
            <w:r w:rsidRPr="00D56796">
              <w:t>А</w:t>
            </w:r>
            <w:r>
              <w:rPr>
                <w:bCs/>
              </w:rPr>
              <w:t xml:space="preserve">пробация, распространение </w:t>
            </w:r>
            <w:r w:rsidRPr="00036EA0">
              <w:rPr>
                <w:bCs/>
              </w:rPr>
              <w:t>результатов и продуктов проектной деятельности; выбор вариантов продолжения проекта</w:t>
            </w:r>
          </w:p>
        </w:tc>
      </w:tr>
      <w:tr w:rsidR="00231976" w:rsidRPr="00F80DD4" w:rsidTr="00231976">
        <w:tc>
          <w:tcPr>
            <w:tcW w:w="1101" w:type="dxa"/>
            <w:vMerge w:val="restart"/>
          </w:tcPr>
          <w:p w:rsidR="00231976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4110" w:type="dxa"/>
            <w:gridSpan w:val="3"/>
          </w:tcPr>
          <w:p w:rsidR="00231976" w:rsidRDefault="00231976" w:rsidP="00231976">
            <w:pPr>
              <w:rPr>
                <w:bCs/>
              </w:rPr>
            </w:pPr>
            <w:r>
              <w:rPr>
                <w:bCs/>
              </w:rPr>
              <w:t>Анализ</w:t>
            </w:r>
            <w:r w:rsidRPr="00DE2C11">
              <w:rPr>
                <w:bCs/>
              </w:rPr>
              <w:t>,</w:t>
            </w:r>
            <w:r>
              <w:rPr>
                <w:bCs/>
              </w:rPr>
              <w:t xml:space="preserve"> обработка, обобщение результатов проекта. </w:t>
            </w:r>
          </w:p>
          <w:p w:rsidR="00231976" w:rsidRPr="00DE2C11" w:rsidRDefault="00231976" w:rsidP="00231976">
            <w:pPr>
              <w:rPr>
                <w:bCs/>
              </w:rPr>
            </w:pPr>
            <w:r>
              <w:rPr>
                <w:bCs/>
              </w:rPr>
              <w:t>П</w:t>
            </w:r>
            <w:r>
              <w:t>роведение</w:t>
            </w:r>
            <w:r w:rsidRPr="00036EA0">
              <w:t xml:space="preserve"> контрольно-оценочных процедур, мониторинговых, социологических и статистических исследований по вопросам качества</w:t>
            </w:r>
            <w:r>
              <w:t xml:space="preserve"> естественно-научного</w:t>
            </w:r>
            <w:r w:rsidRPr="00036EA0">
              <w:t xml:space="preserve"> образования</w:t>
            </w:r>
          </w:p>
        </w:tc>
        <w:tc>
          <w:tcPr>
            <w:tcW w:w="1985" w:type="dxa"/>
            <w:gridSpan w:val="3"/>
          </w:tcPr>
          <w:p w:rsidR="00231976" w:rsidRDefault="00231976" w:rsidP="00231976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>Управляющий совет.</w:t>
            </w:r>
          </w:p>
          <w:p w:rsidR="00231976" w:rsidRPr="00F80DD4" w:rsidRDefault="00231976" w:rsidP="00231976">
            <w:pPr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</w:tc>
        <w:tc>
          <w:tcPr>
            <w:tcW w:w="2977" w:type="dxa"/>
            <w:gridSpan w:val="2"/>
          </w:tcPr>
          <w:p w:rsidR="00231976" w:rsidRPr="00F80DD4" w:rsidRDefault="00231976" w:rsidP="00231976">
            <w:pPr>
              <w:jc w:val="both"/>
              <w:rPr>
                <w:bCs/>
              </w:rPr>
            </w:pPr>
            <w:r w:rsidRPr="00036EA0">
              <w:rPr>
                <w:bCs/>
              </w:rPr>
              <w:t>Получение объективной информации о состоянии качества образования в ОО</w:t>
            </w:r>
          </w:p>
        </w:tc>
      </w:tr>
      <w:tr w:rsidR="00231976" w:rsidRPr="00F80DD4" w:rsidTr="00231976">
        <w:tc>
          <w:tcPr>
            <w:tcW w:w="1101" w:type="dxa"/>
            <w:vMerge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4110" w:type="dxa"/>
            <w:gridSpan w:val="3"/>
          </w:tcPr>
          <w:p w:rsidR="00231976" w:rsidRPr="00BE123D" w:rsidRDefault="00231976" w:rsidP="00231976">
            <w:pPr>
              <w:jc w:val="both"/>
            </w:pPr>
            <w:r w:rsidRPr="00BE123D">
              <w:t>Освещение мероприятий, проводимых в рамках реализации проекта  в СМИ</w:t>
            </w:r>
          </w:p>
        </w:tc>
        <w:tc>
          <w:tcPr>
            <w:tcW w:w="1985" w:type="dxa"/>
            <w:gridSpan w:val="3"/>
          </w:tcPr>
          <w:p w:rsidR="00231976" w:rsidRPr="00CA2785" w:rsidRDefault="00231976" w:rsidP="00231976">
            <w:pPr>
              <w:jc w:val="both"/>
              <w:rPr>
                <w:bCs/>
              </w:rPr>
            </w:pPr>
            <w:r>
              <w:t>Проектная группа</w:t>
            </w:r>
          </w:p>
        </w:tc>
        <w:tc>
          <w:tcPr>
            <w:tcW w:w="2977" w:type="dxa"/>
            <w:gridSpan w:val="2"/>
          </w:tcPr>
          <w:p w:rsidR="00231976" w:rsidRPr="00CA2785" w:rsidRDefault="00231976" w:rsidP="00231976">
            <w:pPr>
              <w:jc w:val="both"/>
              <w:rPr>
                <w:bCs/>
              </w:rPr>
            </w:pPr>
            <w:r>
              <w:t>Информированность общественности через СМИ, сайт школы</w:t>
            </w:r>
          </w:p>
        </w:tc>
      </w:tr>
      <w:tr w:rsidR="00231976" w:rsidRPr="00F80DD4" w:rsidTr="00231976">
        <w:tc>
          <w:tcPr>
            <w:tcW w:w="1101" w:type="dxa"/>
            <w:vMerge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4110" w:type="dxa"/>
            <w:gridSpan w:val="3"/>
          </w:tcPr>
          <w:p w:rsidR="00231976" w:rsidRPr="00BE123D" w:rsidRDefault="00231976" w:rsidP="00231976">
            <w:pPr>
              <w:jc w:val="both"/>
            </w:pPr>
            <w:r w:rsidRPr="00BE123D">
              <w:t>Разработка проектного продукта</w:t>
            </w:r>
            <w:r w:rsidRPr="00BE123D">
              <w:br/>
            </w:r>
            <w:r w:rsidRPr="00BE123D">
              <w:rPr>
                <w:bCs/>
              </w:rPr>
              <w:t>Подготовка методических материалов к выпуску сборника.</w:t>
            </w:r>
            <w:r w:rsidRPr="00036EA0">
              <w:t xml:space="preserve"> Распространение проектного продукта в ОО Асиновского района и Томской области.</w:t>
            </w:r>
          </w:p>
        </w:tc>
        <w:tc>
          <w:tcPr>
            <w:tcW w:w="1985" w:type="dxa"/>
            <w:gridSpan w:val="3"/>
          </w:tcPr>
          <w:p w:rsidR="00231976" w:rsidRPr="00CA2785" w:rsidRDefault="00231976" w:rsidP="00231976">
            <w:pPr>
              <w:jc w:val="both"/>
              <w:rPr>
                <w:bCs/>
              </w:rPr>
            </w:pPr>
            <w:r>
              <w:t>Проектная группа</w:t>
            </w:r>
          </w:p>
        </w:tc>
        <w:tc>
          <w:tcPr>
            <w:tcW w:w="2977" w:type="dxa"/>
            <w:gridSpan w:val="2"/>
          </w:tcPr>
          <w:p w:rsidR="00231976" w:rsidRPr="00CA2785" w:rsidRDefault="00231976" w:rsidP="00231976">
            <w:pPr>
              <w:jc w:val="both"/>
              <w:rPr>
                <w:bCs/>
              </w:rPr>
            </w:pPr>
            <w:r>
              <w:rPr>
                <w:bCs/>
              </w:rPr>
              <w:t>Выпуск  сборника  методических материалов по теме проекта</w:t>
            </w:r>
          </w:p>
        </w:tc>
      </w:tr>
      <w:tr w:rsidR="00231976" w:rsidRPr="00F80DD4" w:rsidTr="00231976">
        <w:tc>
          <w:tcPr>
            <w:tcW w:w="1101" w:type="dxa"/>
          </w:tcPr>
          <w:p w:rsidR="00231976" w:rsidRDefault="00231976" w:rsidP="00231976">
            <w:pPr>
              <w:jc w:val="both"/>
              <w:rPr>
                <w:bCs/>
              </w:rPr>
            </w:pPr>
          </w:p>
        </w:tc>
        <w:tc>
          <w:tcPr>
            <w:tcW w:w="4110" w:type="dxa"/>
            <w:gridSpan w:val="3"/>
          </w:tcPr>
          <w:p w:rsidR="00231976" w:rsidRPr="00BE123D" w:rsidRDefault="00231976" w:rsidP="00231976">
            <w:r>
              <w:t>Внешняя и внутренняя о</w:t>
            </w:r>
            <w:r w:rsidRPr="00BE123D">
              <w:t>ценка результативности реализации сетевог</w:t>
            </w:r>
            <w:r>
              <w:t>о инновационного проекта</w:t>
            </w:r>
            <w:r w:rsidRPr="00036EA0">
              <w:t>.</w:t>
            </w:r>
            <w:r>
              <w:t xml:space="preserve"> Анкетирование обучающихся, </w:t>
            </w:r>
            <w:r>
              <w:lastRenderedPageBreak/>
              <w:t>родительской общественности</w:t>
            </w:r>
            <w:r w:rsidRPr="00BE123D">
              <w:t xml:space="preserve">, </w:t>
            </w:r>
            <w:r>
              <w:t>заполнение диагностических таблиц.</w:t>
            </w:r>
          </w:p>
        </w:tc>
        <w:tc>
          <w:tcPr>
            <w:tcW w:w="1985" w:type="dxa"/>
            <w:gridSpan w:val="3"/>
          </w:tcPr>
          <w:p w:rsidR="00231976" w:rsidRPr="0075418D" w:rsidRDefault="00231976" w:rsidP="00231976">
            <w:r>
              <w:lastRenderedPageBreak/>
              <w:t xml:space="preserve">Управляющий совет, администрация,  внешние </w:t>
            </w:r>
            <w:r>
              <w:lastRenderedPageBreak/>
              <w:t>эксперты (РЦРО)</w:t>
            </w:r>
          </w:p>
        </w:tc>
        <w:tc>
          <w:tcPr>
            <w:tcW w:w="2977" w:type="dxa"/>
            <w:gridSpan w:val="2"/>
          </w:tcPr>
          <w:p w:rsidR="00231976" w:rsidRPr="0075418D" w:rsidRDefault="00231976" w:rsidP="00231976">
            <w:r w:rsidRPr="002E29BB">
              <w:lastRenderedPageBreak/>
              <w:t>Аналитический отчет о результатах реализации проекта</w:t>
            </w:r>
            <w:r>
              <w:t xml:space="preserve">, размещение информации на сайте </w:t>
            </w:r>
            <w:r>
              <w:lastRenderedPageBreak/>
              <w:t xml:space="preserve">школы, выполнение Технического задания РВЦИ МАОУ-СОШ №4 г. Асино. </w:t>
            </w:r>
            <w:r w:rsidRPr="00036EA0">
              <w:t xml:space="preserve">Презентация </w:t>
            </w:r>
            <w:r>
              <w:t xml:space="preserve">результатов реализации </w:t>
            </w:r>
            <w:r w:rsidRPr="00036EA0">
              <w:t>проекта на Фестивале педагогических идей и инновационных разработок</w:t>
            </w:r>
            <w:r>
              <w:t xml:space="preserve"> в г. Томске</w:t>
            </w:r>
          </w:p>
        </w:tc>
      </w:tr>
    </w:tbl>
    <w:p w:rsidR="00B6221B" w:rsidRDefault="00B6221B" w:rsidP="00B6221B">
      <w:pPr>
        <w:jc w:val="both"/>
        <w:rPr>
          <w:bCs/>
        </w:rPr>
      </w:pPr>
    </w:p>
    <w:p w:rsidR="00B6221B" w:rsidRPr="00036EA0" w:rsidRDefault="00B6221B" w:rsidP="00B6221B">
      <w:pPr>
        <w:jc w:val="both"/>
        <w:rPr>
          <w:bCs/>
        </w:rPr>
      </w:pPr>
      <w:r w:rsidRPr="00036EA0">
        <w:rPr>
          <w:bCs/>
          <w:lang w:val="en-US"/>
        </w:rPr>
        <w:t>III</w:t>
      </w:r>
      <w:r w:rsidRPr="00036EA0">
        <w:rPr>
          <w:bCs/>
        </w:rPr>
        <w:t>. Опыт проектной деятельности организации-заявителя за последние 5 лет.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275"/>
        <w:gridCol w:w="1276"/>
        <w:gridCol w:w="2126"/>
        <w:gridCol w:w="1560"/>
        <w:gridCol w:w="2409"/>
      </w:tblGrid>
      <w:tr w:rsidR="00B6221B" w:rsidRPr="00036EA0" w:rsidTr="009652BF">
        <w:tc>
          <w:tcPr>
            <w:tcW w:w="1844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Название проекта</w:t>
            </w:r>
          </w:p>
        </w:tc>
        <w:tc>
          <w:tcPr>
            <w:tcW w:w="1275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 xml:space="preserve">Уровень реализации </w:t>
            </w:r>
          </w:p>
        </w:tc>
        <w:tc>
          <w:tcPr>
            <w:tcW w:w="1276" w:type="dxa"/>
          </w:tcPr>
          <w:p w:rsidR="00B6221B" w:rsidRPr="00575F80" w:rsidRDefault="00575F80" w:rsidP="00B6221B">
            <w:pPr>
              <w:jc w:val="both"/>
              <w:rPr>
                <w:bCs/>
                <w:sz w:val="20"/>
                <w:szCs w:val="20"/>
              </w:rPr>
            </w:pPr>
            <w:r w:rsidRPr="00575F80">
              <w:rPr>
                <w:bCs/>
                <w:sz w:val="20"/>
                <w:szCs w:val="20"/>
              </w:rPr>
              <w:t>Год реализа</w:t>
            </w:r>
            <w:r w:rsidR="00B6221B" w:rsidRPr="00575F80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2126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Виды работ, выполненные организацией</w:t>
            </w:r>
          </w:p>
        </w:tc>
        <w:tc>
          <w:tcPr>
            <w:tcW w:w="1560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 xml:space="preserve">Автор </w:t>
            </w:r>
          </w:p>
        </w:tc>
        <w:tc>
          <w:tcPr>
            <w:tcW w:w="2409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Сведения о проекте организации-заявителя</w:t>
            </w:r>
          </w:p>
        </w:tc>
      </w:tr>
      <w:tr w:rsidR="00B6221B" w:rsidRPr="00036EA0" w:rsidTr="009652BF">
        <w:tc>
          <w:tcPr>
            <w:tcW w:w="1844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«Открытые горизонты»</w:t>
            </w:r>
          </w:p>
        </w:tc>
        <w:tc>
          <w:tcPr>
            <w:tcW w:w="1275" w:type="dxa"/>
          </w:tcPr>
          <w:p w:rsidR="00B6221B" w:rsidRPr="00036EA0" w:rsidRDefault="009652BF" w:rsidP="00B6221B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B6221B">
              <w:rPr>
                <w:bCs/>
              </w:rPr>
              <w:t>егиональ</w:t>
            </w:r>
            <w:r>
              <w:rPr>
                <w:bCs/>
              </w:rPr>
              <w:t>-</w:t>
            </w:r>
            <w:r w:rsidR="00B6221B">
              <w:rPr>
                <w:bCs/>
              </w:rPr>
              <w:t>ный</w:t>
            </w:r>
          </w:p>
        </w:tc>
        <w:tc>
          <w:tcPr>
            <w:tcW w:w="1276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2011-2013</w:t>
            </w:r>
          </w:p>
        </w:tc>
        <w:tc>
          <w:tcPr>
            <w:tcW w:w="2126" w:type="dxa"/>
          </w:tcPr>
          <w:p w:rsidR="00B6221B" w:rsidRPr="00036EA0" w:rsidRDefault="00B6221B" w:rsidP="00B6221B">
            <w:pPr>
              <w:rPr>
                <w:bCs/>
              </w:rPr>
            </w:pPr>
            <w:r w:rsidRPr="00036EA0">
              <w:rPr>
                <w:bCs/>
              </w:rPr>
              <w:t>Разработана и апробирована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инновационная образовательная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программа «Открытые горизонты».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Разработаны авторские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программы дополнительного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образования школьников в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контексте ФГОС.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Разработаны инструменты оценки предметных, метапредметных и личностных результатов в начальной школе.</w:t>
            </w:r>
          </w:p>
        </w:tc>
        <w:tc>
          <w:tcPr>
            <w:tcW w:w="1560" w:type="dxa"/>
          </w:tcPr>
          <w:p w:rsidR="00B6221B" w:rsidRPr="00036EA0" w:rsidRDefault="00B6221B" w:rsidP="00B6221B">
            <w:pPr>
              <w:rPr>
                <w:bCs/>
              </w:rPr>
            </w:pPr>
            <w:r w:rsidRPr="00036EA0">
              <w:rPr>
                <w:bCs/>
              </w:rPr>
              <w:t>Рабочая группа по разработке программы, творческие группы педагогов</w:t>
            </w:r>
          </w:p>
        </w:tc>
        <w:tc>
          <w:tcPr>
            <w:tcW w:w="2409" w:type="dxa"/>
          </w:tcPr>
          <w:p w:rsidR="00B6221B" w:rsidRPr="00036EA0" w:rsidRDefault="00B6221B" w:rsidP="00B6221B">
            <w:pPr>
              <w:rPr>
                <w:bCs/>
              </w:rPr>
            </w:pPr>
            <w:r w:rsidRPr="00036EA0">
              <w:rPr>
                <w:bCs/>
              </w:rPr>
              <w:t>Программа направлена на выявление и сопровождение одаренных детей.</w:t>
            </w:r>
          </w:p>
          <w:p w:rsidR="00B6221B" w:rsidRPr="00036EA0" w:rsidRDefault="00B6221B" w:rsidP="00B6221B">
            <w:pPr>
              <w:rPr>
                <w:bCs/>
              </w:rPr>
            </w:pPr>
            <w:r w:rsidRPr="00036EA0">
              <w:rPr>
                <w:bCs/>
              </w:rPr>
              <w:t>Программа стала победителем конкурсного отбора. РЦРО, 2013г.</w:t>
            </w:r>
            <w:r w:rsidR="00A0007D" w:rsidRPr="00284B97">
              <w:rPr>
                <w:bCs/>
              </w:rPr>
              <w:t xml:space="preserve"> (Распоряжение Департамента ОО ТО от 15.11.2013 г. № 1034-р).</w:t>
            </w:r>
          </w:p>
        </w:tc>
      </w:tr>
      <w:tr w:rsidR="00B6221B" w:rsidRPr="00036EA0" w:rsidTr="009652BF">
        <w:tc>
          <w:tcPr>
            <w:tcW w:w="1844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t>«Школьная модель критериального оценивания образовательных результатов как средство формирования осознанного отношения обучающихся к учебно-познавательной деятельности»</w:t>
            </w:r>
          </w:p>
        </w:tc>
        <w:tc>
          <w:tcPr>
            <w:tcW w:w="1275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Региональ-ный</w:t>
            </w:r>
          </w:p>
        </w:tc>
        <w:tc>
          <w:tcPr>
            <w:tcW w:w="1276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2011-2016</w:t>
            </w:r>
          </w:p>
        </w:tc>
        <w:tc>
          <w:tcPr>
            <w:tcW w:w="2126" w:type="dxa"/>
          </w:tcPr>
          <w:p w:rsidR="00B6221B" w:rsidRPr="00036EA0" w:rsidRDefault="00B6221B" w:rsidP="00B6221B">
            <w:pPr>
              <w:outlineLvl w:val="7"/>
              <w:rPr>
                <w:bCs/>
              </w:rPr>
            </w:pPr>
            <w:r w:rsidRPr="00036EA0">
              <w:rPr>
                <w:bCs/>
              </w:rPr>
              <w:t xml:space="preserve">Разработана концепция мониторинга и образцы  контрольно-измерительных  материалов учебно-предметных (по литературному чтению) </w:t>
            </w:r>
          </w:p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компетенций выпускников начальной школы</w:t>
            </w:r>
          </w:p>
        </w:tc>
        <w:tc>
          <w:tcPr>
            <w:tcW w:w="1560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 xml:space="preserve">Творческая группа </w:t>
            </w:r>
          </w:p>
          <w:p w:rsidR="00B6221B" w:rsidRPr="00036EA0" w:rsidRDefault="00B6221B" w:rsidP="009652BF">
            <w:pPr>
              <w:jc w:val="both"/>
              <w:rPr>
                <w:bCs/>
              </w:rPr>
            </w:pPr>
            <w:r w:rsidRPr="00036EA0">
              <w:rPr>
                <w:bCs/>
              </w:rPr>
              <w:t>учителей начальной школы</w:t>
            </w:r>
          </w:p>
        </w:tc>
        <w:tc>
          <w:tcPr>
            <w:tcW w:w="2409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 w:rsidRPr="00036EA0">
              <w:rPr>
                <w:bCs/>
              </w:rPr>
              <w:t>Проект является совместным сетевым продуктом  ОУ Томской области, партнеров по экспериментальной площадке (ТОИПКРО, МАОУ Гимназия №26 г. Томска, МБОУ СОШ №32 г. Томска, МАОУ-СОШ №4 г. Асино, МАОУ СОШ №4 г. Томска)</w:t>
            </w:r>
          </w:p>
        </w:tc>
      </w:tr>
      <w:tr w:rsidR="00B6221B" w:rsidRPr="00036EA0" w:rsidTr="009652BF">
        <w:tc>
          <w:tcPr>
            <w:tcW w:w="1844" w:type="dxa"/>
          </w:tcPr>
          <w:p w:rsidR="00B6221B" w:rsidRPr="009652BF" w:rsidRDefault="00B6221B" w:rsidP="00B6221B">
            <w:pPr>
              <w:jc w:val="both"/>
              <w:rPr>
                <w:i/>
              </w:rPr>
            </w:pPr>
            <w:r w:rsidRPr="009652BF">
              <w:rPr>
                <w:rStyle w:val="af0"/>
                <w:i w:val="0"/>
              </w:rPr>
              <w:t xml:space="preserve">Разработка и апробация системы комплексной оценки </w:t>
            </w:r>
            <w:r w:rsidRPr="009652BF">
              <w:rPr>
                <w:rStyle w:val="af0"/>
                <w:i w:val="0"/>
              </w:rPr>
              <w:lastRenderedPageBreak/>
              <w:t>качества образования в общеобразовательной организации в современных условиях.</w:t>
            </w:r>
          </w:p>
        </w:tc>
        <w:tc>
          <w:tcPr>
            <w:tcW w:w="1275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региональный</w:t>
            </w:r>
          </w:p>
        </w:tc>
        <w:tc>
          <w:tcPr>
            <w:tcW w:w="1276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>
              <w:rPr>
                <w:bCs/>
              </w:rPr>
              <w:t>2013-2017гг.</w:t>
            </w:r>
          </w:p>
        </w:tc>
        <w:tc>
          <w:tcPr>
            <w:tcW w:w="2126" w:type="dxa"/>
          </w:tcPr>
          <w:p w:rsidR="00B6221B" w:rsidRPr="00036EA0" w:rsidRDefault="00B6221B" w:rsidP="00B6221B">
            <w:pPr>
              <w:outlineLvl w:val="7"/>
              <w:rPr>
                <w:bCs/>
              </w:rPr>
            </w:pPr>
            <w:r>
              <w:rPr>
                <w:bCs/>
              </w:rPr>
              <w:t xml:space="preserve">Разработана и апробирована модель комплексной оценки качества </w:t>
            </w:r>
            <w:r>
              <w:rPr>
                <w:bCs/>
              </w:rPr>
              <w:lastRenderedPageBreak/>
              <w:t>образования в образовательной организации</w:t>
            </w:r>
          </w:p>
        </w:tc>
        <w:tc>
          <w:tcPr>
            <w:tcW w:w="1560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Рабочая группа</w:t>
            </w:r>
          </w:p>
        </w:tc>
        <w:tc>
          <w:tcPr>
            <w:tcW w:w="2409" w:type="dxa"/>
          </w:tcPr>
          <w:p w:rsidR="00B6221B" w:rsidRPr="00036EA0" w:rsidRDefault="00B6221B" w:rsidP="00B6221B">
            <w:pPr>
              <w:jc w:val="both"/>
              <w:rPr>
                <w:bCs/>
              </w:rPr>
            </w:pPr>
          </w:p>
        </w:tc>
      </w:tr>
    </w:tbl>
    <w:p w:rsidR="003C54B2" w:rsidRPr="00860578" w:rsidRDefault="003C54B2" w:rsidP="003C54B2">
      <w:pPr>
        <w:ind w:firstLine="567"/>
        <w:jc w:val="both"/>
        <w:outlineLvl w:val="7"/>
        <w:rPr>
          <w:b/>
          <w:bCs/>
        </w:rPr>
      </w:pPr>
    </w:p>
    <w:p w:rsidR="003934F3" w:rsidRDefault="003934F3" w:rsidP="003C54B2">
      <w:pPr>
        <w:jc w:val="both"/>
        <w:rPr>
          <w:bCs/>
        </w:rPr>
      </w:pPr>
    </w:p>
    <w:p w:rsidR="003C54B2" w:rsidRPr="00860578" w:rsidRDefault="003C54B2" w:rsidP="003C54B2">
      <w:pPr>
        <w:jc w:val="both"/>
        <w:rPr>
          <w:bCs/>
        </w:rPr>
      </w:pPr>
      <w:r>
        <w:rPr>
          <w:bCs/>
          <w:lang w:val="en-US"/>
        </w:rPr>
        <w:t>I</w:t>
      </w:r>
      <w:r w:rsidRPr="00860578">
        <w:rPr>
          <w:bCs/>
          <w:lang w:val="en-US"/>
        </w:rPr>
        <w:t>V</w:t>
      </w:r>
      <w:r w:rsidRPr="00860578">
        <w:rPr>
          <w:bCs/>
        </w:rPr>
        <w:t>. Опыт организации и проведения стажировок за последние 5 лет (если имеется).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2248"/>
        <w:gridCol w:w="1991"/>
        <w:gridCol w:w="1772"/>
        <w:gridCol w:w="1563"/>
        <w:gridCol w:w="1577"/>
      </w:tblGrid>
      <w:tr w:rsidR="003C54B2" w:rsidRPr="00F80DD4" w:rsidTr="00B20C08">
        <w:tc>
          <w:tcPr>
            <w:tcW w:w="99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№</w:t>
            </w:r>
          </w:p>
        </w:tc>
        <w:tc>
          <w:tcPr>
            <w:tcW w:w="223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Название стажировки, кол-во часов</w:t>
            </w:r>
          </w:p>
        </w:tc>
        <w:tc>
          <w:tcPr>
            <w:tcW w:w="157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 xml:space="preserve">Категория участников </w:t>
            </w:r>
          </w:p>
        </w:tc>
        <w:tc>
          <w:tcPr>
            <w:tcW w:w="1846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Количество  проведенных стажировок</w:t>
            </w:r>
          </w:p>
        </w:tc>
        <w:tc>
          <w:tcPr>
            <w:tcW w:w="161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Количество участников</w:t>
            </w:r>
          </w:p>
        </w:tc>
        <w:tc>
          <w:tcPr>
            <w:tcW w:w="1648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Год реализации</w:t>
            </w:r>
          </w:p>
        </w:tc>
      </w:tr>
      <w:tr w:rsidR="003C54B2" w:rsidRPr="00F80DD4" w:rsidTr="00B20C08">
        <w:tc>
          <w:tcPr>
            <w:tcW w:w="9915" w:type="dxa"/>
            <w:gridSpan w:val="6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Стажировки, проводимые в рамках ДПП «Инновации в образовании</w:t>
            </w:r>
            <w:r>
              <w:rPr>
                <w:bCs/>
              </w:rPr>
              <w:t xml:space="preserve"> в условиях реализации ФГОС</w:t>
            </w:r>
            <w:r w:rsidRPr="00F80DD4">
              <w:rPr>
                <w:bCs/>
              </w:rPr>
              <w:t>» (ОГБУ «РЦРО»)</w:t>
            </w:r>
          </w:p>
        </w:tc>
      </w:tr>
      <w:tr w:rsidR="003C54B2" w:rsidRPr="00F80DD4" w:rsidTr="00B20C08">
        <w:tc>
          <w:tcPr>
            <w:tcW w:w="993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34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 w:rsidRPr="00FA75C3">
              <w:t>«</w:t>
            </w:r>
            <w:r w:rsidRPr="00C74A69">
              <w:t>Практика организации образовательного процесса начальной школы в условиях реализации ФГОС»</w:t>
            </w:r>
          </w:p>
        </w:tc>
        <w:tc>
          <w:tcPr>
            <w:tcW w:w="1577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>
              <w:rPr>
                <w:bCs/>
              </w:rPr>
              <w:t>Учителя начальных классов</w:t>
            </w:r>
          </w:p>
        </w:tc>
        <w:tc>
          <w:tcPr>
            <w:tcW w:w="1846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17" w:type="dxa"/>
          </w:tcPr>
          <w:p w:rsidR="003C54B2" w:rsidRPr="00F80DD4" w:rsidRDefault="00C177D2" w:rsidP="00C62565">
            <w:pPr>
              <w:jc w:val="both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648" w:type="dxa"/>
          </w:tcPr>
          <w:p w:rsidR="00A567F5" w:rsidRDefault="00C177D2" w:rsidP="00C62565">
            <w:pPr>
              <w:jc w:val="both"/>
              <w:rPr>
                <w:bCs/>
              </w:rPr>
            </w:pPr>
            <w:r>
              <w:rPr>
                <w:bCs/>
              </w:rPr>
              <w:t xml:space="preserve">2014, </w:t>
            </w:r>
          </w:p>
          <w:p w:rsidR="003C54B2" w:rsidRPr="00F80DD4" w:rsidRDefault="00C177D2" w:rsidP="00C62565">
            <w:pPr>
              <w:jc w:val="both"/>
              <w:rPr>
                <w:bCs/>
              </w:rPr>
            </w:pPr>
            <w:r>
              <w:rPr>
                <w:bCs/>
              </w:rPr>
              <w:t>2015г.</w:t>
            </w:r>
          </w:p>
        </w:tc>
      </w:tr>
      <w:tr w:rsidR="00C74A69" w:rsidRPr="00F80DD4" w:rsidTr="00B20C08">
        <w:tc>
          <w:tcPr>
            <w:tcW w:w="993" w:type="dxa"/>
          </w:tcPr>
          <w:p w:rsidR="00C74A69" w:rsidRDefault="00C74A69" w:rsidP="00C62565">
            <w:pPr>
              <w:jc w:val="both"/>
              <w:rPr>
                <w:bCs/>
              </w:rPr>
            </w:pPr>
          </w:p>
        </w:tc>
        <w:tc>
          <w:tcPr>
            <w:tcW w:w="2234" w:type="dxa"/>
          </w:tcPr>
          <w:p w:rsidR="00C74A69" w:rsidRPr="00FA75C3" w:rsidRDefault="00C74A69" w:rsidP="00C62565">
            <w:pPr>
              <w:jc w:val="both"/>
            </w:pPr>
            <w:r>
              <w:rPr>
                <w:sz w:val="22"/>
                <w:szCs w:val="22"/>
              </w:rPr>
              <w:t>Стажировка «</w:t>
            </w:r>
            <w:r w:rsidRPr="001452B6">
              <w:rPr>
                <w:sz w:val="22"/>
                <w:szCs w:val="22"/>
              </w:rPr>
              <w:t xml:space="preserve">Практика </w:t>
            </w:r>
            <w:r>
              <w:rPr>
                <w:sz w:val="22"/>
                <w:szCs w:val="22"/>
              </w:rPr>
              <w:t>использования образовательной робототехники и легоконструирования  в</w:t>
            </w:r>
            <w:r w:rsidRPr="001452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начальной и основной </w:t>
            </w:r>
            <w:r w:rsidRPr="001452B6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е</w:t>
            </w:r>
            <w:r w:rsidRPr="001452B6">
              <w:rPr>
                <w:sz w:val="22"/>
                <w:szCs w:val="22"/>
              </w:rPr>
              <w:t xml:space="preserve"> в условиях реализации ФГОС»</w:t>
            </w:r>
          </w:p>
        </w:tc>
        <w:tc>
          <w:tcPr>
            <w:tcW w:w="1577" w:type="dxa"/>
          </w:tcPr>
          <w:p w:rsidR="00C74A69" w:rsidRDefault="00C74A69" w:rsidP="00C62565">
            <w:pPr>
              <w:jc w:val="both"/>
              <w:rPr>
                <w:bCs/>
              </w:rPr>
            </w:pPr>
            <w:r>
              <w:rPr>
                <w:bCs/>
              </w:rPr>
              <w:t>Учителя начальный классов основной школы. Педагоги дополнительного образования</w:t>
            </w:r>
          </w:p>
        </w:tc>
        <w:tc>
          <w:tcPr>
            <w:tcW w:w="1846" w:type="dxa"/>
          </w:tcPr>
          <w:p w:rsidR="00C74A69" w:rsidRDefault="00C74A69" w:rsidP="00C6256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17" w:type="dxa"/>
          </w:tcPr>
          <w:p w:rsidR="00C74A69" w:rsidRDefault="00C74A69" w:rsidP="00C62565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48" w:type="dxa"/>
          </w:tcPr>
          <w:p w:rsidR="00C74A69" w:rsidRDefault="00C74A69" w:rsidP="00C62565">
            <w:pPr>
              <w:jc w:val="both"/>
              <w:rPr>
                <w:bCs/>
              </w:rPr>
            </w:pPr>
            <w:r>
              <w:rPr>
                <w:bCs/>
              </w:rPr>
              <w:t>2016</w:t>
            </w:r>
          </w:p>
        </w:tc>
      </w:tr>
      <w:tr w:rsidR="003C54B2" w:rsidRPr="00F80DD4" w:rsidTr="00B20C08">
        <w:tc>
          <w:tcPr>
            <w:tcW w:w="9915" w:type="dxa"/>
            <w:gridSpan w:val="6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  <w:r w:rsidRPr="00F80DD4">
              <w:rPr>
                <w:bCs/>
              </w:rPr>
              <w:t>Другие стажировки</w:t>
            </w:r>
          </w:p>
        </w:tc>
      </w:tr>
      <w:tr w:rsidR="003C54B2" w:rsidRPr="00F80DD4" w:rsidTr="00B20C08">
        <w:tc>
          <w:tcPr>
            <w:tcW w:w="993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2234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157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1846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1617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  <w:tc>
          <w:tcPr>
            <w:tcW w:w="1648" w:type="dxa"/>
          </w:tcPr>
          <w:p w:rsidR="003C54B2" w:rsidRPr="00F80DD4" w:rsidRDefault="003C54B2" w:rsidP="00C62565">
            <w:pPr>
              <w:jc w:val="both"/>
              <w:rPr>
                <w:bCs/>
              </w:rPr>
            </w:pPr>
          </w:p>
        </w:tc>
      </w:tr>
    </w:tbl>
    <w:p w:rsidR="003C54B2" w:rsidRPr="00860578" w:rsidRDefault="003C54B2" w:rsidP="003C54B2">
      <w:pPr>
        <w:ind w:firstLine="567"/>
        <w:jc w:val="both"/>
        <w:outlineLvl w:val="7"/>
        <w:rPr>
          <w:b/>
          <w:bCs/>
        </w:rPr>
      </w:pPr>
    </w:p>
    <w:p w:rsidR="00E83340" w:rsidRPr="00291EE8" w:rsidRDefault="003C54B2" w:rsidP="00E83340">
      <w:pPr>
        <w:spacing w:line="276" w:lineRule="auto"/>
        <w:jc w:val="right"/>
        <w:rPr>
          <w:b/>
          <w:bCs/>
        </w:rPr>
      </w:pPr>
      <w:r>
        <w:t xml:space="preserve"> </w:t>
      </w:r>
    </w:p>
    <w:p w:rsidR="00416F81" w:rsidRPr="00CA1240" w:rsidRDefault="00416F81" w:rsidP="00804D24">
      <w:pPr>
        <w:jc w:val="both"/>
        <w:rPr>
          <w:sz w:val="20"/>
          <w:szCs w:val="20"/>
        </w:rPr>
      </w:pPr>
    </w:p>
    <w:sectPr w:rsidR="00416F81" w:rsidRPr="00CA1240" w:rsidSect="00DC3837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40" w:rsidRDefault="00C95840" w:rsidP="0059095D">
      <w:r>
        <w:separator/>
      </w:r>
    </w:p>
  </w:endnote>
  <w:endnote w:type="continuationSeparator" w:id="1">
    <w:p w:rsidR="00C95840" w:rsidRDefault="00C95840" w:rsidP="0059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40" w:rsidRDefault="00C95840" w:rsidP="0059095D">
      <w:r>
        <w:separator/>
      </w:r>
    </w:p>
  </w:footnote>
  <w:footnote w:type="continuationSeparator" w:id="1">
    <w:p w:rsidR="00C95840" w:rsidRDefault="00C95840" w:rsidP="00590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959"/>
    <w:multiLevelType w:val="hybridMultilevel"/>
    <w:tmpl w:val="31807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E5ED4"/>
    <w:multiLevelType w:val="hybridMultilevel"/>
    <w:tmpl w:val="8E967E82"/>
    <w:lvl w:ilvl="0" w:tplc="ABE4D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A7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8C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E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C6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5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00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87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08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6551F"/>
    <w:multiLevelType w:val="hybridMultilevel"/>
    <w:tmpl w:val="9A74D5CA"/>
    <w:lvl w:ilvl="0" w:tplc="47CE3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4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E9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1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C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26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4506F6"/>
    <w:multiLevelType w:val="hybridMultilevel"/>
    <w:tmpl w:val="92E6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70FA5"/>
    <w:multiLevelType w:val="hybridMultilevel"/>
    <w:tmpl w:val="AAD07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477133"/>
    <w:multiLevelType w:val="hybridMultilevel"/>
    <w:tmpl w:val="FE860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D5FAA"/>
    <w:multiLevelType w:val="hybridMultilevel"/>
    <w:tmpl w:val="914EDEC8"/>
    <w:lvl w:ilvl="0" w:tplc="320ED1B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20ED1B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3796426"/>
    <w:multiLevelType w:val="hybridMultilevel"/>
    <w:tmpl w:val="4BFE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2E01"/>
    <w:multiLevelType w:val="multilevel"/>
    <w:tmpl w:val="56B00252"/>
    <w:lvl w:ilvl="0">
      <w:start w:val="1"/>
      <w:numFmt w:val="bullet"/>
      <w:lvlText w:val=""/>
      <w:lvlJc w:val="left"/>
      <w:pPr>
        <w:tabs>
          <w:tab w:val="num" w:pos="0"/>
        </w:tabs>
        <w:ind w:left="1684" w:hanging="1324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70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52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70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70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52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70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70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529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0">
    <w:nsid w:val="61164A58"/>
    <w:multiLevelType w:val="hybridMultilevel"/>
    <w:tmpl w:val="382C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B1934"/>
    <w:multiLevelType w:val="hybridMultilevel"/>
    <w:tmpl w:val="1BFA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2769F"/>
    <w:multiLevelType w:val="hybridMultilevel"/>
    <w:tmpl w:val="FDD81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A2A4A"/>
    <w:multiLevelType w:val="hybridMultilevel"/>
    <w:tmpl w:val="D884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80EF4"/>
    <w:multiLevelType w:val="hybridMultilevel"/>
    <w:tmpl w:val="437E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D3093"/>
    <w:multiLevelType w:val="hybridMultilevel"/>
    <w:tmpl w:val="6FC8B14A"/>
    <w:lvl w:ilvl="0" w:tplc="EEB4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4E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A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E7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8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8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80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4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7CD"/>
    <w:rsid w:val="00000055"/>
    <w:rsid w:val="0000354C"/>
    <w:rsid w:val="00005B0A"/>
    <w:rsid w:val="00006288"/>
    <w:rsid w:val="00007552"/>
    <w:rsid w:val="00007CC9"/>
    <w:rsid w:val="00010414"/>
    <w:rsid w:val="00040FD1"/>
    <w:rsid w:val="00041F1C"/>
    <w:rsid w:val="000425CF"/>
    <w:rsid w:val="00045263"/>
    <w:rsid w:val="00047294"/>
    <w:rsid w:val="00057DB3"/>
    <w:rsid w:val="0007378C"/>
    <w:rsid w:val="00075719"/>
    <w:rsid w:val="00076DE7"/>
    <w:rsid w:val="00080551"/>
    <w:rsid w:val="00081D9A"/>
    <w:rsid w:val="00082960"/>
    <w:rsid w:val="00084A70"/>
    <w:rsid w:val="000939EB"/>
    <w:rsid w:val="000A1A15"/>
    <w:rsid w:val="000A1F78"/>
    <w:rsid w:val="000A20DE"/>
    <w:rsid w:val="000A5608"/>
    <w:rsid w:val="000A5838"/>
    <w:rsid w:val="000B00FB"/>
    <w:rsid w:val="000B3E32"/>
    <w:rsid w:val="000B491C"/>
    <w:rsid w:val="000C1E26"/>
    <w:rsid w:val="000C26E8"/>
    <w:rsid w:val="000C3866"/>
    <w:rsid w:val="000C47F2"/>
    <w:rsid w:val="000C70C2"/>
    <w:rsid w:val="000C74A9"/>
    <w:rsid w:val="000C7557"/>
    <w:rsid w:val="000D0894"/>
    <w:rsid w:val="000D4D4F"/>
    <w:rsid w:val="000E24CC"/>
    <w:rsid w:val="000E4A35"/>
    <w:rsid w:val="000F1D7D"/>
    <w:rsid w:val="000F361B"/>
    <w:rsid w:val="000F3AE0"/>
    <w:rsid w:val="000F40F7"/>
    <w:rsid w:val="00102477"/>
    <w:rsid w:val="00104795"/>
    <w:rsid w:val="00110C65"/>
    <w:rsid w:val="00110DAF"/>
    <w:rsid w:val="00113B5D"/>
    <w:rsid w:val="00116CA6"/>
    <w:rsid w:val="0012109B"/>
    <w:rsid w:val="00130838"/>
    <w:rsid w:val="00132DA3"/>
    <w:rsid w:val="00134B6B"/>
    <w:rsid w:val="00137AA5"/>
    <w:rsid w:val="001478AA"/>
    <w:rsid w:val="00152418"/>
    <w:rsid w:val="0015626E"/>
    <w:rsid w:val="00162E2C"/>
    <w:rsid w:val="001655CC"/>
    <w:rsid w:val="001740ED"/>
    <w:rsid w:val="001813A7"/>
    <w:rsid w:val="00183718"/>
    <w:rsid w:val="001857CD"/>
    <w:rsid w:val="00187270"/>
    <w:rsid w:val="001955BC"/>
    <w:rsid w:val="00197A04"/>
    <w:rsid w:val="001A0A95"/>
    <w:rsid w:val="001A2CEE"/>
    <w:rsid w:val="001A4746"/>
    <w:rsid w:val="001C71BB"/>
    <w:rsid w:val="001D000C"/>
    <w:rsid w:val="001D2B02"/>
    <w:rsid w:val="001E0D0F"/>
    <w:rsid w:val="001E25AE"/>
    <w:rsid w:val="001E42EB"/>
    <w:rsid w:val="001E4329"/>
    <w:rsid w:val="001E4AAA"/>
    <w:rsid w:val="001E6569"/>
    <w:rsid w:val="001E7ABA"/>
    <w:rsid w:val="001F055A"/>
    <w:rsid w:val="001F2E32"/>
    <w:rsid w:val="001F7C44"/>
    <w:rsid w:val="002024C6"/>
    <w:rsid w:val="00202CD4"/>
    <w:rsid w:val="00204DEF"/>
    <w:rsid w:val="002128BF"/>
    <w:rsid w:val="00215617"/>
    <w:rsid w:val="0021594E"/>
    <w:rsid w:val="00215A4D"/>
    <w:rsid w:val="00215FB3"/>
    <w:rsid w:val="0022504A"/>
    <w:rsid w:val="00227578"/>
    <w:rsid w:val="002300AA"/>
    <w:rsid w:val="00231976"/>
    <w:rsid w:val="00234A90"/>
    <w:rsid w:val="00243951"/>
    <w:rsid w:val="00243CB1"/>
    <w:rsid w:val="002511A3"/>
    <w:rsid w:val="00254527"/>
    <w:rsid w:val="00254E3C"/>
    <w:rsid w:val="00265CED"/>
    <w:rsid w:val="002660E5"/>
    <w:rsid w:val="00267D78"/>
    <w:rsid w:val="00267EC6"/>
    <w:rsid w:val="0027224A"/>
    <w:rsid w:val="00273A3B"/>
    <w:rsid w:val="0027723D"/>
    <w:rsid w:val="002A09BF"/>
    <w:rsid w:val="002A2613"/>
    <w:rsid w:val="002A2830"/>
    <w:rsid w:val="002B3D35"/>
    <w:rsid w:val="002B60B9"/>
    <w:rsid w:val="002C7613"/>
    <w:rsid w:val="002D5D97"/>
    <w:rsid w:val="002D7EF7"/>
    <w:rsid w:val="002E4726"/>
    <w:rsid w:val="002E6281"/>
    <w:rsid w:val="002E6C01"/>
    <w:rsid w:val="002F1BED"/>
    <w:rsid w:val="002F3C5B"/>
    <w:rsid w:val="002F6E13"/>
    <w:rsid w:val="003069F2"/>
    <w:rsid w:val="00307F4D"/>
    <w:rsid w:val="00313E85"/>
    <w:rsid w:val="00321D41"/>
    <w:rsid w:val="00326166"/>
    <w:rsid w:val="0033045B"/>
    <w:rsid w:val="003318D0"/>
    <w:rsid w:val="00331BE4"/>
    <w:rsid w:val="003322D0"/>
    <w:rsid w:val="00335962"/>
    <w:rsid w:val="00342173"/>
    <w:rsid w:val="003459DD"/>
    <w:rsid w:val="00366EC7"/>
    <w:rsid w:val="0037359B"/>
    <w:rsid w:val="00373AE1"/>
    <w:rsid w:val="00384185"/>
    <w:rsid w:val="00387E48"/>
    <w:rsid w:val="003928C1"/>
    <w:rsid w:val="003934F3"/>
    <w:rsid w:val="003941DD"/>
    <w:rsid w:val="00395ED0"/>
    <w:rsid w:val="0039725F"/>
    <w:rsid w:val="003A299B"/>
    <w:rsid w:val="003A2F58"/>
    <w:rsid w:val="003A3D65"/>
    <w:rsid w:val="003A4DB7"/>
    <w:rsid w:val="003B10B9"/>
    <w:rsid w:val="003B56E0"/>
    <w:rsid w:val="003C4D41"/>
    <w:rsid w:val="003C54B2"/>
    <w:rsid w:val="003C6AF6"/>
    <w:rsid w:val="003C79A3"/>
    <w:rsid w:val="003D6C61"/>
    <w:rsid w:val="003E0C74"/>
    <w:rsid w:val="003E1128"/>
    <w:rsid w:val="003E2EF3"/>
    <w:rsid w:val="003E336E"/>
    <w:rsid w:val="003E5929"/>
    <w:rsid w:val="003E6F50"/>
    <w:rsid w:val="003E757E"/>
    <w:rsid w:val="003E7B7C"/>
    <w:rsid w:val="003F46B3"/>
    <w:rsid w:val="003F6BDE"/>
    <w:rsid w:val="00402599"/>
    <w:rsid w:val="00402923"/>
    <w:rsid w:val="00402DF1"/>
    <w:rsid w:val="00410116"/>
    <w:rsid w:val="00411228"/>
    <w:rsid w:val="00412C99"/>
    <w:rsid w:val="00415032"/>
    <w:rsid w:val="004167C5"/>
    <w:rsid w:val="00416F81"/>
    <w:rsid w:val="0043517E"/>
    <w:rsid w:val="00435E57"/>
    <w:rsid w:val="004414D4"/>
    <w:rsid w:val="00446D19"/>
    <w:rsid w:val="004470FC"/>
    <w:rsid w:val="00452612"/>
    <w:rsid w:val="0045646E"/>
    <w:rsid w:val="0045654B"/>
    <w:rsid w:val="00456A2C"/>
    <w:rsid w:val="00465377"/>
    <w:rsid w:val="004706B1"/>
    <w:rsid w:val="00470F08"/>
    <w:rsid w:val="00472E1C"/>
    <w:rsid w:val="00474A3B"/>
    <w:rsid w:val="00475EC9"/>
    <w:rsid w:val="0048476A"/>
    <w:rsid w:val="004852AB"/>
    <w:rsid w:val="00496FA2"/>
    <w:rsid w:val="004A19C7"/>
    <w:rsid w:val="004A4636"/>
    <w:rsid w:val="004A7A7E"/>
    <w:rsid w:val="004B06EC"/>
    <w:rsid w:val="004B123D"/>
    <w:rsid w:val="004B3A1D"/>
    <w:rsid w:val="004B3AD8"/>
    <w:rsid w:val="004B7C70"/>
    <w:rsid w:val="004C19E2"/>
    <w:rsid w:val="004C256B"/>
    <w:rsid w:val="004C7EC8"/>
    <w:rsid w:val="004D036E"/>
    <w:rsid w:val="004D3ABB"/>
    <w:rsid w:val="004D4962"/>
    <w:rsid w:val="004D4C55"/>
    <w:rsid w:val="004D5480"/>
    <w:rsid w:val="004D7AC5"/>
    <w:rsid w:val="004E26B3"/>
    <w:rsid w:val="004F34DA"/>
    <w:rsid w:val="00515F1B"/>
    <w:rsid w:val="005167BE"/>
    <w:rsid w:val="00516AFC"/>
    <w:rsid w:val="00530047"/>
    <w:rsid w:val="00533317"/>
    <w:rsid w:val="00546D04"/>
    <w:rsid w:val="00551742"/>
    <w:rsid w:val="00552CE0"/>
    <w:rsid w:val="00553D42"/>
    <w:rsid w:val="00565F09"/>
    <w:rsid w:val="00570883"/>
    <w:rsid w:val="005743BF"/>
    <w:rsid w:val="00575F80"/>
    <w:rsid w:val="0058168C"/>
    <w:rsid w:val="00583EE2"/>
    <w:rsid w:val="00587BF9"/>
    <w:rsid w:val="0059095D"/>
    <w:rsid w:val="00595BA9"/>
    <w:rsid w:val="005A35B4"/>
    <w:rsid w:val="005A35F3"/>
    <w:rsid w:val="005A4823"/>
    <w:rsid w:val="005B2C4B"/>
    <w:rsid w:val="005B2DC5"/>
    <w:rsid w:val="005B4D32"/>
    <w:rsid w:val="005B54C9"/>
    <w:rsid w:val="005B651D"/>
    <w:rsid w:val="005B77F7"/>
    <w:rsid w:val="005C0980"/>
    <w:rsid w:val="005C681A"/>
    <w:rsid w:val="005D3981"/>
    <w:rsid w:val="005E0765"/>
    <w:rsid w:val="005F4EF7"/>
    <w:rsid w:val="00600098"/>
    <w:rsid w:val="006034E0"/>
    <w:rsid w:val="00612713"/>
    <w:rsid w:val="00615730"/>
    <w:rsid w:val="00615C4A"/>
    <w:rsid w:val="00622EC2"/>
    <w:rsid w:val="0062424B"/>
    <w:rsid w:val="0062460B"/>
    <w:rsid w:val="00626E7B"/>
    <w:rsid w:val="006308BE"/>
    <w:rsid w:val="00632953"/>
    <w:rsid w:val="00637AC1"/>
    <w:rsid w:val="0065324C"/>
    <w:rsid w:val="00653502"/>
    <w:rsid w:val="00653C0C"/>
    <w:rsid w:val="00656E12"/>
    <w:rsid w:val="0066122E"/>
    <w:rsid w:val="006634D7"/>
    <w:rsid w:val="00665046"/>
    <w:rsid w:val="00666E63"/>
    <w:rsid w:val="0067273B"/>
    <w:rsid w:val="0068529A"/>
    <w:rsid w:val="00687200"/>
    <w:rsid w:val="00687BD6"/>
    <w:rsid w:val="00692225"/>
    <w:rsid w:val="00692A65"/>
    <w:rsid w:val="00692BF3"/>
    <w:rsid w:val="0069325C"/>
    <w:rsid w:val="006937D6"/>
    <w:rsid w:val="0069496D"/>
    <w:rsid w:val="00696050"/>
    <w:rsid w:val="006A56B1"/>
    <w:rsid w:val="006A5A5B"/>
    <w:rsid w:val="006A7CB3"/>
    <w:rsid w:val="006B1059"/>
    <w:rsid w:val="006B2C73"/>
    <w:rsid w:val="006B30FD"/>
    <w:rsid w:val="006B5A8A"/>
    <w:rsid w:val="006C1283"/>
    <w:rsid w:val="006C18CD"/>
    <w:rsid w:val="006C5EC8"/>
    <w:rsid w:val="006C6B88"/>
    <w:rsid w:val="006D5E54"/>
    <w:rsid w:val="006D7053"/>
    <w:rsid w:val="006E2812"/>
    <w:rsid w:val="006E6E0F"/>
    <w:rsid w:val="006F022C"/>
    <w:rsid w:val="006F7B33"/>
    <w:rsid w:val="007034AB"/>
    <w:rsid w:val="00704543"/>
    <w:rsid w:val="00711FB9"/>
    <w:rsid w:val="00713271"/>
    <w:rsid w:val="00717C5F"/>
    <w:rsid w:val="00720B18"/>
    <w:rsid w:val="00722BDE"/>
    <w:rsid w:val="00722D48"/>
    <w:rsid w:val="00730333"/>
    <w:rsid w:val="0073257D"/>
    <w:rsid w:val="0074693D"/>
    <w:rsid w:val="00753C0A"/>
    <w:rsid w:val="007555D3"/>
    <w:rsid w:val="0075597C"/>
    <w:rsid w:val="00763FAF"/>
    <w:rsid w:val="00777FB0"/>
    <w:rsid w:val="0078123F"/>
    <w:rsid w:val="00783253"/>
    <w:rsid w:val="00783A19"/>
    <w:rsid w:val="00783CAE"/>
    <w:rsid w:val="00784E56"/>
    <w:rsid w:val="00787532"/>
    <w:rsid w:val="0079268F"/>
    <w:rsid w:val="007958CE"/>
    <w:rsid w:val="007A1A83"/>
    <w:rsid w:val="007A2FED"/>
    <w:rsid w:val="007B0CB5"/>
    <w:rsid w:val="007B67F9"/>
    <w:rsid w:val="007B6AA5"/>
    <w:rsid w:val="007B7301"/>
    <w:rsid w:val="007C0653"/>
    <w:rsid w:val="007C107E"/>
    <w:rsid w:val="007C167B"/>
    <w:rsid w:val="007C2CBC"/>
    <w:rsid w:val="007C54FF"/>
    <w:rsid w:val="007D2B23"/>
    <w:rsid w:val="007E50DF"/>
    <w:rsid w:val="007E5151"/>
    <w:rsid w:val="007F3F1A"/>
    <w:rsid w:val="007F75EF"/>
    <w:rsid w:val="00801B10"/>
    <w:rsid w:val="008034E5"/>
    <w:rsid w:val="0080363B"/>
    <w:rsid w:val="00804D24"/>
    <w:rsid w:val="00810546"/>
    <w:rsid w:val="00810C56"/>
    <w:rsid w:val="00810FC1"/>
    <w:rsid w:val="00811786"/>
    <w:rsid w:val="00813C80"/>
    <w:rsid w:val="00813D66"/>
    <w:rsid w:val="00815E4C"/>
    <w:rsid w:val="00816656"/>
    <w:rsid w:val="008268E4"/>
    <w:rsid w:val="00827DCF"/>
    <w:rsid w:val="00830001"/>
    <w:rsid w:val="00831E33"/>
    <w:rsid w:val="008425E5"/>
    <w:rsid w:val="008454A0"/>
    <w:rsid w:val="00846DE7"/>
    <w:rsid w:val="00850A4E"/>
    <w:rsid w:val="00853F46"/>
    <w:rsid w:val="008574C7"/>
    <w:rsid w:val="00857FFA"/>
    <w:rsid w:val="00864B70"/>
    <w:rsid w:val="00867690"/>
    <w:rsid w:val="00867BC5"/>
    <w:rsid w:val="008731EE"/>
    <w:rsid w:val="00873DBC"/>
    <w:rsid w:val="008752E5"/>
    <w:rsid w:val="008829B7"/>
    <w:rsid w:val="0088563E"/>
    <w:rsid w:val="0088608E"/>
    <w:rsid w:val="00894DBF"/>
    <w:rsid w:val="00897296"/>
    <w:rsid w:val="00897811"/>
    <w:rsid w:val="008A12CF"/>
    <w:rsid w:val="008A706D"/>
    <w:rsid w:val="008B0096"/>
    <w:rsid w:val="008B1677"/>
    <w:rsid w:val="008B275D"/>
    <w:rsid w:val="008B3458"/>
    <w:rsid w:val="008B5768"/>
    <w:rsid w:val="008C14AB"/>
    <w:rsid w:val="008C76DF"/>
    <w:rsid w:val="008D4E0D"/>
    <w:rsid w:val="008D6B54"/>
    <w:rsid w:val="008E4239"/>
    <w:rsid w:val="008E4776"/>
    <w:rsid w:val="008E5826"/>
    <w:rsid w:val="008E5D02"/>
    <w:rsid w:val="008E5E35"/>
    <w:rsid w:val="008F245B"/>
    <w:rsid w:val="008F54AA"/>
    <w:rsid w:val="00905B0A"/>
    <w:rsid w:val="0090686F"/>
    <w:rsid w:val="009128AB"/>
    <w:rsid w:val="00912FA1"/>
    <w:rsid w:val="00914FDD"/>
    <w:rsid w:val="009225CB"/>
    <w:rsid w:val="0092435D"/>
    <w:rsid w:val="00925AEA"/>
    <w:rsid w:val="00932128"/>
    <w:rsid w:val="00933BD9"/>
    <w:rsid w:val="00933E30"/>
    <w:rsid w:val="009356EF"/>
    <w:rsid w:val="0094010C"/>
    <w:rsid w:val="00940DF2"/>
    <w:rsid w:val="00941062"/>
    <w:rsid w:val="00946C95"/>
    <w:rsid w:val="009478B2"/>
    <w:rsid w:val="009557A6"/>
    <w:rsid w:val="009648D4"/>
    <w:rsid w:val="00964CC7"/>
    <w:rsid w:val="009652BF"/>
    <w:rsid w:val="009652D2"/>
    <w:rsid w:val="009718EB"/>
    <w:rsid w:val="009723B6"/>
    <w:rsid w:val="00972BC9"/>
    <w:rsid w:val="00980E57"/>
    <w:rsid w:val="009821D5"/>
    <w:rsid w:val="00982636"/>
    <w:rsid w:val="009830DA"/>
    <w:rsid w:val="0098395A"/>
    <w:rsid w:val="009867C9"/>
    <w:rsid w:val="00987CE6"/>
    <w:rsid w:val="009935FF"/>
    <w:rsid w:val="009A5617"/>
    <w:rsid w:val="009A6973"/>
    <w:rsid w:val="009B1002"/>
    <w:rsid w:val="009B25D4"/>
    <w:rsid w:val="009B2DD2"/>
    <w:rsid w:val="009B7D16"/>
    <w:rsid w:val="009C5D02"/>
    <w:rsid w:val="009D19DD"/>
    <w:rsid w:val="009D2175"/>
    <w:rsid w:val="009D77CD"/>
    <w:rsid w:val="009E15D8"/>
    <w:rsid w:val="009E353F"/>
    <w:rsid w:val="009E7413"/>
    <w:rsid w:val="00A0007D"/>
    <w:rsid w:val="00A03F26"/>
    <w:rsid w:val="00A05DCC"/>
    <w:rsid w:val="00A06A1F"/>
    <w:rsid w:val="00A14747"/>
    <w:rsid w:val="00A16669"/>
    <w:rsid w:val="00A1715B"/>
    <w:rsid w:val="00A21F40"/>
    <w:rsid w:val="00A22FC4"/>
    <w:rsid w:val="00A24F55"/>
    <w:rsid w:val="00A25691"/>
    <w:rsid w:val="00A2706C"/>
    <w:rsid w:val="00A30986"/>
    <w:rsid w:val="00A31943"/>
    <w:rsid w:val="00A41A97"/>
    <w:rsid w:val="00A440F2"/>
    <w:rsid w:val="00A44521"/>
    <w:rsid w:val="00A470F4"/>
    <w:rsid w:val="00A47B26"/>
    <w:rsid w:val="00A567F5"/>
    <w:rsid w:val="00A6028D"/>
    <w:rsid w:val="00A6652D"/>
    <w:rsid w:val="00A86238"/>
    <w:rsid w:val="00A8734B"/>
    <w:rsid w:val="00A94EB2"/>
    <w:rsid w:val="00A964FB"/>
    <w:rsid w:val="00A97E90"/>
    <w:rsid w:val="00AA30E3"/>
    <w:rsid w:val="00AB05AF"/>
    <w:rsid w:val="00AD0DD1"/>
    <w:rsid w:val="00AD3259"/>
    <w:rsid w:val="00AD7865"/>
    <w:rsid w:val="00AE39DB"/>
    <w:rsid w:val="00AE4B5D"/>
    <w:rsid w:val="00AE6E70"/>
    <w:rsid w:val="00B00BFC"/>
    <w:rsid w:val="00B03797"/>
    <w:rsid w:val="00B04DEF"/>
    <w:rsid w:val="00B1107B"/>
    <w:rsid w:val="00B20C08"/>
    <w:rsid w:val="00B23879"/>
    <w:rsid w:val="00B24CB1"/>
    <w:rsid w:val="00B308D7"/>
    <w:rsid w:val="00B3140C"/>
    <w:rsid w:val="00B32826"/>
    <w:rsid w:val="00B32AF6"/>
    <w:rsid w:val="00B33309"/>
    <w:rsid w:val="00B336EC"/>
    <w:rsid w:val="00B3563F"/>
    <w:rsid w:val="00B37ADF"/>
    <w:rsid w:val="00B4068C"/>
    <w:rsid w:val="00B45976"/>
    <w:rsid w:val="00B467C9"/>
    <w:rsid w:val="00B47468"/>
    <w:rsid w:val="00B5219B"/>
    <w:rsid w:val="00B60CC6"/>
    <w:rsid w:val="00B6221B"/>
    <w:rsid w:val="00B63ACE"/>
    <w:rsid w:val="00B75C9E"/>
    <w:rsid w:val="00B81EC1"/>
    <w:rsid w:val="00B922DC"/>
    <w:rsid w:val="00BA007A"/>
    <w:rsid w:val="00BA3BE7"/>
    <w:rsid w:val="00BA5B29"/>
    <w:rsid w:val="00BA7917"/>
    <w:rsid w:val="00BB1861"/>
    <w:rsid w:val="00BB2446"/>
    <w:rsid w:val="00BB5876"/>
    <w:rsid w:val="00BC4124"/>
    <w:rsid w:val="00BC6B5C"/>
    <w:rsid w:val="00BC7156"/>
    <w:rsid w:val="00BD1782"/>
    <w:rsid w:val="00BD3396"/>
    <w:rsid w:val="00BD508D"/>
    <w:rsid w:val="00BD578D"/>
    <w:rsid w:val="00BD7CF4"/>
    <w:rsid w:val="00BE123D"/>
    <w:rsid w:val="00BF0C38"/>
    <w:rsid w:val="00BF6CEB"/>
    <w:rsid w:val="00C03EB7"/>
    <w:rsid w:val="00C128B6"/>
    <w:rsid w:val="00C12D49"/>
    <w:rsid w:val="00C177D2"/>
    <w:rsid w:val="00C179AF"/>
    <w:rsid w:val="00C22572"/>
    <w:rsid w:val="00C35B60"/>
    <w:rsid w:val="00C37ECB"/>
    <w:rsid w:val="00C42EEF"/>
    <w:rsid w:val="00C474E5"/>
    <w:rsid w:val="00C4762E"/>
    <w:rsid w:val="00C54ECC"/>
    <w:rsid w:val="00C563D6"/>
    <w:rsid w:val="00C60BF1"/>
    <w:rsid w:val="00C62565"/>
    <w:rsid w:val="00C65162"/>
    <w:rsid w:val="00C7497F"/>
    <w:rsid w:val="00C74A69"/>
    <w:rsid w:val="00C75BAC"/>
    <w:rsid w:val="00C80975"/>
    <w:rsid w:val="00C82938"/>
    <w:rsid w:val="00C86302"/>
    <w:rsid w:val="00C94008"/>
    <w:rsid w:val="00C95840"/>
    <w:rsid w:val="00CA1240"/>
    <w:rsid w:val="00CA6BF5"/>
    <w:rsid w:val="00CB01A7"/>
    <w:rsid w:val="00CB4613"/>
    <w:rsid w:val="00CC0568"/>
    <w:rsid w:val="00CC06C0"/>
    <w:rsid w:val="00CC1B85"/>
    <w:rsid w:val="00CC2421"/>
    <w:rsid w:val="00CC60D3"/>
    <w:rsid w:val="00CC78C1"/>
    <w:rsid w:val="00CD2DA3"/>
    <w:rsid w:val="00CD4053"/>
    <w:rsid w:val="00CD5E30"/>
    <w:rsid w:val="00CE2917"/>
    <w:rsid w:val="00CE7234"/>
    <w:rsid w:val="00CF0DE0"/>
    <w:rsid w:val="00D00919"/>
    <w:rsid w:val="00D009F3"/>
    <w:rsid w:val="00D025AC"/>
    <w:rsid w:val="00D031C1"/>
    <w:rsid w:val="00D03C17"/>
    <w:rsid w:val="00D0559D"/>
    <w:rsid w:val="00D06E29"/>
    <w:rsid w:val="00D1305B"/>
    <w:rsid w:val="00D22C27"/>
    <w:rsid w:val="00D2670F"/>
    <w:rsid w:val="00D332C3"/>
    <w:rsid w:val="00D3524C"/>
    <w:rsid w:val="00D42333"/>
    <w:rsid w:val="00D46347"/>
    <w:rsid w:val="00D46E95"/>
    <w:rsid w:val="00D56796"/>
    <w:rsid w:val="00D61C90"/>
    <w:rsid w:val="00D63F0B"/>
    <w:rsid w:val="00D7550A"/>
    <w:rsid w:val="00D80828"/>
    <w:rsid w:val="00D80A72"/>
    <w:rsid w:val="00D82DCF"/>
    <w:rsid w:val="00D83EB4"/>
    <w:rsid w:val="00D85570"/>
    <w:rsid w:val="00D93C51"/>
    <w:rsid w:val="00D94A7C"/>
    <w:rsid w:val="00DA34F3"/>
    <w:rsid w:val="00DA4AD6"/>
    <w:rsid w:val="00DA5197"/>
    <w:rsid w:val="00DB050F"/>
    <w:rsid w:val="00DB15A3"/>
    <w:rsid w:val="00DB4193"/>
    <w:rsid w:val="00DC3837"/>
    <w:rsid w:val="00DC392B"/>
    <w:rsid w:val="00DC5524"/>
    <w:rsid w:val="00DC671A"/>
    <w:rsid w:val="00DD0CA7"/>
    <w:rsid w:val="00DD7888"/>
    <w:rsid w:val="00DE2C11"/>
    <w:rsid w:val="00DE6438"/>
    <w:rsid w:val="00DF2CC0"/>
    <w:rsid w:val="00DF3BB5"/>
    <w:rsid w:val="00E009CB"/>
    <w:rsid w:val="00E024CF"/>
    <w:rsid w:val="00E05FE1"/>
    <w:rsid w:val="00E16E1B"/>
    <w:rsid w:val="00E17E69"/>
    <w:rsid w:val="00E20003"/>
    <w:rsid w:val="00E216A9"/>
    <w:rsid w:val="00E2384C"/>
    <w:rsid w:val="00E25659"/>
    <w:rsid w:val="00E300CC"/>
    <w:rsid w:val="00E301FC"/>
    <w:rsid w:val="00E338BE"/>
    <w:rsid w:val="00E345AA"/>
    <w:rsid w:val="00E4195C"/>
    <w:rsid w:val="00E41A78"/>
    <w:rsid w:val="00E46A22"/>
    <w:rsid w:val="00E509F6"/>
    <w:rsid w:val="00E54BFC"/>
    <w:rsid w:val="00E54EEA"/>
    <w:rsid w:val="00E56799"/>
    <w:rsid w:val="00E56E51"/>
    <w:rsid w:val="00E60657"/>
    <w:rsid w:val="00E6151A"/>
    <w:rsid w:val="00E61FC8"/>
    <w:rsid w:val="00E62C27"/>
    <w:rsid w:val="00E62D0B"/>
    <w:rsid w:val="00E64490"/>
    <w:rsid w:val="00E64B99"/>
    <w:rsid w:val="00E6507F"/>
    <w:rsid w:val="00E6581A"/>
    <w:rsid w:val="00E66B29"/>
    <w:rsid w:val="00E777C6"/>
    <w:rsid w:val="00E77B58"/>
    <w:rsid w:val="00E8033E"/>
    <w:rsid w:val="00E81592"/>
    <w:rsid w:val="00E81752"/>
    <w:rsid w:val="00E83340"/>
    <w:rsid w:val="00E83A6A"/>
    <w:rsid w:val="00E842CD"/>
    <w:rsid w:val="00E8488A"/>
    <w:rsid w:val="00E85D28"/>
    <w:rsid w:val="00E8701C"/>
    <w:rsid w:val="00E901C0"/>
    <w:rsid w:val="00E90AFD"/>
    <w:rsid w:val="00E927C2"/>
    <w:rsid w:val="00E93758"/>
    <w:rsid w:val="00E95616"/>
    <w:rsid w:val="00E96592"/>
    <w:rsid w:val="00EA1FCC"/>
    <w:rsid w:val="00EA5223"/>
    <w:rsid w:val="00EB1EEE"/>
    <w:rsid w:val="00EB3049"/>
    <w:rsid w:val="00EB34A6"/>
    <w:rsid w:val="00EB472E"/>
    <w:rsid w:val="00EC6D89"/>
    <w:rsid w:val="00ED6FCF"/>
    <w:rsid w:val="00EF1EA1"/>
    <w:rsid w:val="00EF20E2"/>
    <w:rsid w:val="00EF418B"/>
    <w:rsid w:val="00EF6101"/>
    <w:rsid w:val="00EF75A0"/>
    <w:rsid w:val="00EF774A"/>
    <w:rsid w:val="00F0029F"/>
    <w:rsid w:val="00F0334B"/>
    <w:rsid w:val="00F106C9"/>
    <w:rsid w:val="00F115E0"/>
    <w:rsid w:val="00F17EFC"/>
    <w:rsid w:val="00F21F30"/>
    <w:rsid w:val="00F27AE2"/>
    <w:rsid w:val="00F30971"/>
    <w:rsid w:val="00F32A06"/>
    <w:rsid w:val="00F34690"/>
    <w:rsid w:val="00F3538B"/>
    <w:rsid w:val="00F51AFE"/>
    <w:rsid w:val="00F52770"/>
    <w:rsid w:val="00F62FCD"/>
    <w:rsid w:val="00F638E3"/>
    <w:rsid w:val="00F656CB"/>
    <w:rsid w:val="00F66E6E"/>
    <w:rsid w:val="00F71B6B"/>
    <w:rsid w:val="00F73AEE"/>
    <w:rsid w:val="00F74A9B"/>
    <w:rsid w:val="00F752E6"/>
    <w:rsid w:val="00F760B2"/>
    <w:rsid w:val="00F765AF"/>
    <w:rsid w:val="00F77A23"/>
    <w:rsid w:val="00F8230C"/>
    <w:rsid w:val="00F82BF3"/>
    <w:rsid w:val="00F8418F"/>
    <w:rsid w:val="00F94E6B"/>
    <w:rsid w:val="00F951BA"/>
    <w:rsid w:val="00FA584A"/>
    <w:rsid w:val="00FA631E"/>
    <w:rsid w:val="00FC0D2D"/>
    <w:rsid w:val="00FC1619"/>
    <w:rsid w:val="00FC3236"/>
    <w:rsid w:val="00FC32D9"/>
    <w:rsid w:val="00FC4548"/>
    <w:rsid w:val="00FD2939"/>
    <w:rsid w:val="00FD2B40"/>
    <w:rsid w:val="00FD46A8"/>
    <w:rsid w:val="00FE4C7E"/>
    <w:rsid w:val="00FE7903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locked="1" w:semiHidden="0" w:uiPriority="35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locked="1" w:semiHidden="0" w:uiPriority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uiPriority="0" w:unhideWhenUsed="0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locked="1" w:uiPriority="0"/>
    <w:lsdException w:name="Table Grid" w:locked="1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D77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D77C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qFormat/>
    <w:locked/>
    <w:rsid w:val="006C5E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D77C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600098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1"/>
    <w:link w:val="a6"/>
    <w:rsid w:val="009D77CD"/>
    <w:pPr>
      <w:ind w:left="5940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600098"/>
    <w:rPr>
      <w:rFonts w:cs="Times New Roman"/>
      <w:sz w:val="24"/>
      <w:szCs w:val="24"/>
    </w:rPr>
  </w:style>
  <w:style w:type="paragraph" w:styleId="a7">
    <w:name w:val="Body Text"/>
    <w:basedOn w:val="a1"/>
    <w:link w:val="a8"/>
    <w:rsid w:val="009D77CD"/>
    <w:pPr>
      <w:jc w:val="center"/>
    </w:pPr>
  </w:style>
  <w:style w:type="character" w:customStyle="1" w:styleId="a8">
    <w:name w:val="Основной текст Знак"/>
    <w:link w:val="a7"/>
    <w:locked/>
    <w:rsid w:val="00600098"/>
    <w:rPr>
      <w:rFonts w:cs="Times New Roman"/>
      <w:sz w:val="24"/>
      <w:szCs w:val="24"/>
    </w:rPr>
  </w:style>
  <w:style w:type="paragraph" w:styleId="a9">
    <w:name w:val="caption"/>
    <w:basedOn w:val="a1"/>
    <w:next w:val="a1"/>
    <w:uiPriority w:val="99"/>
    <w:qFormat/>
    <w:rsid w:val="009D77CD"/>
    <w:pPr>
      <w:jc w:val="center"/>
    </w:pPr>
    <w:rPr>
      <w:szCs w:val="20"/>
    </w:rPr>
  </w:style>
  <w:style w:type="paragraph" w:styleId="a0">
    <w:name w:val="List Bullet"/>
    <w:basedOn w:val="a1"/>
    <w:uiPriority w:val="99"/>
    <w:rsid w:val="009D77CD"/>
    <w:pPr>
      <w:numPr>
        <w:numId w:val="1"/>
      </w:numPr>
    </w:pPr>
  </w:style>
  <w:style w:type="paragraph" w:customStyle="1" w:styleId="style13">
    <w:name w:val="style13"/>
    <w:basedOn w:val="a1"/>
    <w:uiPriority w:val="99"/>
    <w:rsid w:val="009D77CD"/>
    <w:pPr>
      <w:spacing w:before="100" w:beforeAutospacing="1" w:after="100" w:afterAutospacing="1"/>
    </w:pPr>
    <w:rPr>
      <w:color w:val="000066"/>
    </w:rPr>
  </w:style>
  <w:style w:type="paragraph" w:styleId="aa">
    <w:name w:val="Normal (Web)"/>
    <w:basedOn w:val="a1"/>
    <w:rsid w:val="009D77CD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ab">
    <w:name w:val="Strong"/>
    <w:qFormat/>
    <w:rsid w:val="00B308D7"/>
    <w:rPr>
      <w:rFonts w:cs="Times New Roman"/>
      <w:b/>
    </w:rPr>
  </w:style>
  <w:style w:type="character" w:styleId="ac">
    <w:name w:val="Hyperlink"/>
    <w:uiPriority w:val="99"/>
    <w:rsid w:val="00D93C5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8268E4"/>
  </w:style>
  <w:style w:type="paragraph" w:styleId="ad">
    <w:name w:val="No Spacing"/>
    <w:uiPriority w:val="1"/>
    <w:qFormat/>
    <w:rsid w:val="0000354C"/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1"/>
    <w:link w:val="af"/>
    <w:rsid w:val="00595B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locked/>
    <w:rsid w:val="00595BA9"/>
    <w:rPr>
      <w:rFonts w:ascii="Segoe UI" w:hAnsi="Segoe UI" w:cs="Times New Roman"/>
      <w:sz w:val="18"/>
    </w:rPr>
  </w:style>
  <w:style w:type="character" w:styleId="af0">
    <w:name w:val="Emphasis"/>
    <w:uiPriority w:val="99"/>
    <w:qFormat/>
    <w:locked/>
    <w:rsid w:val="00267D78"/>
    <w:rPr>
      <w:rFonts w:cs="Times New Roman"/>
      <w:i/>
      <w:iCs/>
    </w:rPr>
  </w:style>
  <w:style w:type="paragraph" w:customStyle="1" w:styleId="Style4">
    <w:name w:val="Style4"/>
    <w:basedOn w:val="a1"/>
    <w:uiPriority w:val="99"/>
    <w:rsid w:val="00416F81"/>
    <w:pPr>
      <w:widowControl w:val="0"/>
      <w:autoSpaceDE w:val="0"/>
      <w:autoSpaceDN w:val="0"/>
      <w:adjustRightInd w:val="0"/>
      <w:spacing w:line="298" w:lineRule="exact"/>
      <w:ind w:firstLine="82"/>
    </w:pPr>
  </w:style>
  <w:style w:type="paragraph" w:customStyle="1" w:styleId="Style6">
    <w:name w:val="Style6"/>
    <w:basedOn w:val="a1"/>
    <w:rsid w:val="00416F81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1"/>
    <w:uiPriority w:val="99"/>
    <w:rsid w:val="00416F81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paragraph" w:customStyle="1" w:styleId="Style8">
    <w:name w:val="Style8"/>
    <w:basedOn w:val="a1"/>
    <w:uiPriority w:val="99"/>
    <w:rsid w:val="00416F81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0">
    <w:name w:val="Font Style20"/>
    <w:uiPriority w:val="99"/>
    <w:rsid w:val="00416F81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uiPriority w:val="99"/>
    <w:rsid w:val="00416F8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416F8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16F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6F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416F81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9557A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6C5EC8"/>
    <w:rPr>
      <w:rFonts w:ascii="Calibri Light" w:hAnsi="Calibri Light"/>
      <w:b/>
      <w:bCs/>
      <w:sz w:val="26"/>
      <w:szCs w:val="26"/>
    </w:rPr>
  </w:style>
  <w:style w:type="paragraph" w:styleId="af1">
    <w:name w:val="List Paragraph"/>
    <w:basedOn w:val="a1"/>
    <w:uiPriority w:val="34"/>
    <w:qFormat/>
    <w:rsid w:val="006C5EC8"/>
    <w:pPr>
      <w:ind w:left="720"/>
      <w:contextualSpacing/>
    </w:pPr>
  </w:style>
  <w:style w:type="character" w:customStyle="1" w:styleId="13">
    <w:name w:val="Название1"/>
    <w:rsid w:val="006C5EC8"/>
    <w:rPr>
      <w:rFonts w:cs="Times New Roman"/>
    </w:rPr>
  </w:style>
  <w:style w:type="character" w:customStyle="1" w:styleId="apple-tab-span">
    <w:name w:val="apple-tab-span"/>
    <w:rsid w:val="006C5EC8"/>
  </w:style>
  <w:style w:type="paragraph" w:customStyle="1" w:styleId="dash041e0431044b0447043d044b0439">
    <w:name w:val="dash041e_0431_044b_0447_043d_044b_0439"/>
    <w:basedOn w:val="a1"/>
    <w:rsid w:val="006C5EC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5E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Title"/>
    <w:basedOn w:val="a1"/>
    <w:link w:val="af3"/>
    <w:qFormat/>
    <w:locked/>
    <w:rsid w:val="006C5EC8"/>
    <w:pPr>
      <w:jc w:val="center"/>
    </w:pPr>
    <w:rPr>
      <w:b/>
      <w:bCs/>
      <w:sz w:val="40"/>
    </w:rPr>
  </w:style>
  <w:style w:type="character" w:customStyle="1" w:styleId="af3">
    <w:name w:val="Название Знак"/>
    <w:link w:val="af2"/>
    <w:rsid w:val="006C5EC8"/>
    <w:rPr>
      <w:b/>
      <w:bCs/>
      <w:sz w:val="40"/>
      <w:szCs w:val="24"/>
    </w:rPr>
  </w:style>
  <w:style w:type="paragraph" w:styleId="af4">
    <w:name w:val="header"/>
    <w:basedOn w:val="a1"/>
    <w:link w:val="af5"/>
    <w:locked/>
    <w:rsid w:val="006C5EC8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f5">
    <w:name w:val="Верхний колонтитул Знак"/>
    <w:link w:val="af4"/>
    <w:rsid w:val="006C5EC8"/>
    <w:rPr>
      <w:sz w:val="24"/>
    </w:rPr>
  </w:style>
  <w:style w:type="paragraph" w:customStyle="1" w:styleId="af6">
    <w:name w:val="Адресные реквизиты"/>
    <w:basedOn w:val="a7"/>
    <w:next w:val="a7"/>
    <w:rsid w:val="006C5EC8"/>
    <w:pPr>
      <w:ind w:firstLine="709"/>
      <w:jc w:val="left"/>
    </w:pPr>
    <w:rPr>
      <w:sz w:val="16"/>
      <w:szCs w:val="20"/>
    </w:rPr>
  </w:style>
  <w:style w:type="table" w:styleId="af7">
    <w:name w:val="Table Grid"/>
    <w:basedOn w:val="a3"/>
    <w:uiPriority w:val="59"/>
    <w:locked/>
    <w:rsid w:val="006C5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1"/>
    <w:link w:val="af9"/>
    <w:uiPriority w:val="99"/>
    <w:locked/>
    <w:rsid w:val="006C5EC8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rsid w:val="006C5EC8"/>
  </w:style>
  <w:style w:type="character" w:styleId="afa">
    <w:name w:val="footnote reference"/>
    <w:uiPriority w:val="99"/>
    <w:locked/>
    <w:rsid w:val="006C5EC8"/>
    <w:rPr>
      <w:vertAlign w:val="superscript"/>
    </w:rPr>
  </w:style>
  <w:style w:type="paragraph" w:customStyle="1" w:styleId="ConsPlusCell">
    <w:name w:val="ConsPlusCell"/>
    <w:rsid w:val="006C5EC8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footer"/>
    <w:basedOn w:val="a1"/>
    <w:link w:val="afc"/>
    <w:locked/>
    <w:rsid w:val="006C5EC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6C5EC8"/>
    <w:rPr>
      <w:sz w:val="24"/>
      <w:szCs w:val="24"/>
    </w:rPr>
  </w:style>
  <w:style w:type="character" w:styleId="afd">
    <w:name w:val="page number"/>
    <w:locked/>
    <w:rsid w:val="006C5EC8"/>
  </w:style>
  <w:style w:type="paragraph" w:customStyle="1" w:styleId="afe">
    <w:name w:val="Знак"/>
    <w:basedOn w:val="a1"/>
    <w:rsid w:val="006C5E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перечисление"/>
    <w:basedOn w:val="a1"/>
    <w:next w:val="a1"/>
    <w:rsid w:val="006C5EC8"/>
    <w:pPr>
      <w:numPr>
        <w:numId w:val="2"/>
      </w:numPr>
      <w:spacing w:line="223" w:lineRule="auto"/>
    </w:pPr>
    <w:rPr>
      <w:szCs w:val="28"/>
    </w:rPr>
  </w:style>
  <w:style w:type="paragraph" w:customStyle="1" w:styleId="Web">
    <w:name w:val="Обычный (Web)"/>
    <w:basedOn w:val="a1"/>
    <w:rsid w:val="006C5EC8"/>
    <w:pPr>
      <w:suppressAutoHyphens/>
      <w:spacing w:before="280" w:after="280"/>
    </w:pPr>
    <w:rPr>
      <w:rFonts w:ascii="Verdana" w:eastAsia="Arial Unicode MS" w:hAnsi="Verdana" w:cs="Arial Unicode MS"/>
      <w:color w:val="000000"/>
      <w:sz w:val="20"/>
      <w:szCs w:val="20"/>
      <w:lang w:eastAsia="ar-SA"/>
    </w:rPr>
  </w:style>
  <w:style w:type="character" w:customStyle="1" w:styleId="FontStyle14">
    <w:name w:val="Font Style14"/>
    <w:rsid w:val="006C5EC8"/>
    <w:rPr>
      <w:rFonts w:ascii="Times New Roman" w:hAnsi="Times New Roman"/>
      <w:sz w:val="22"/>
    </w:rPr>
  </w:style>
  <w:style w:type="paragraph" w:customStyle="1" w:styleId="Default">
    <w:name w:val="Default"/>
    <w:rsid w:val="006C5EC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6c12">
    <w:name w:val="c6 c12"/>
    <w:uiPriority w:val="99"/>
    <w:rsid w:val="006C5EC8"/>
    <w:rPr>
      <w:rFonts w:cs="Times New Roman"/>
    </w:rPr>
  </w:style>
  <w:style w:type="character" w:customStyle="1" w:styleId="c6">
    <w:name w:val="c6"/>
    <w:uiPriority w:val="99"/>
    <w:rsid w:val="006C5EC8"/>
    <w:rPr>
      <w:rFonts w:cs="Times New Roman"/>
    </w:rPr>
  </w:style>
  <w:style w:type="paragraph" w:customStyle="1" w:styleId="uk-margin1">
    <w:name w:val="uk-margin1"/>
    <w:basedOn w:val="a1"/>
    <w:rsid w:val="006C5EC8"/>
    <w:pPr>
      <w:spacing w:before="100" w:beforeAutospacing="1" w:after="225"/>
      <w:jc w:val="both"/>
    </w:pPr>
  </w:style>
  <w:style w:type="paragraph" w:customStyle="1" w:styleId="Iauiue">
    <w:name w:val="Iau?iue"/>
    <w:rsid w:val="00E64490"/>
    <w:pPr>
      <w:widowControl w:val="0"/>
    </w:pPr>
  </w:style>
  <w:style w:type="paragraph" w:styleId="aff">
    <w:name w:val="Block Text"/>
    <w:basedOn w:val="a1"/>
    <w:locked/>
    <w:rsid w:val="00DE2C11"/>
    <w:pPr>
      <w:spacing w:line="360" w:lineRule="auto"/>
      <w:ind w:left="-567" w:right="-766" w:firstLine="567"/>
      <w:jc w:val="both"/>
    </w:pPr>
    <w:rPr>
      <w:szCs w:val="20"/>
    </w:rPr>
  </w:style>
  <w:style w:type="character" w:customStyle="1" w:styleId="botmenu14">
    <w:name w:val="botmenu14"/>
    <w:basedOn w:val="a2"/>
    <w:rsid w:val="00C7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9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lymedia.ru/oborudovanie/tsifrovye-datchiki/45443/" TargetMode="External"/><Relationship Id="rId18" Type="http://schemas.openxmlformats.org/officeDocument/2006/relationships/hyperlink" Target="http://www.schoolotzyv.ru/?go=as-school4.edu.tom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lymedia.ru/oborudovanie/tsifrovye-datchiki/45471/" TargetMode="External"/><Relationship Id="rId17" Type="http://schemas.openxmlformats.org/officeDocument/2006/relationships/hyperlink" Target="http://www.polymedia.ru/oborudovanie/tsifrovye-datchiki/4550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ymedia.ru/oborudovanie/tsifrovye-datchiki/4546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-school4.edu.tom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ymedia.ru/oborudovanie/tsifrovye-datchiki/45473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choolotzyv.ru/?go=as-school4.edu.toms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olymedia.ru/oborudovanie/tsifrovye-datchiki/454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CD7C-F6E8-4110-ADB3-BBD26B5B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49396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more</dc:creator>
  <cp:keywords/>
  <dc:description/>
  <cp:lastModifiedBy>Леонид</cp:lastModifiedBy>
  <cp:revision>2</cp:revision>
  <cp:lastPrinted>2017-04-20T06:07:00Z</cp:lastPrinted>
  <dcterms:created xsi:type="dcterms:W3CDTF">2018-01-19T06:07:00Z</dcterms:created>
  <dcterms:modified xsi:type="dcterms:W3CDTF">2018-01-19T06:07:00Z</dcterms:modified>
</cp:coreProperties>
</file>