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93" w:rsidRDefault="00287A1F" w:rsidP="00287A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87A1F">
        <w:rPr>
          <w:rFonts w:ascii="Times New Roman" w:hAnsi="Times New Roman" w:cs="Times New Roman"/>
          <w:sz w:val="28"/>
          <w:szCs w:val="28"/>
        </w:rPr>
        <w:t>Расписание платных групповых занятий по географии. 9 класс.</w:t>
      </w:r>
    </w:p>
    <w:p w:rsidR="00787DDA" w:rsidRDefault="00787DDA" w:rsidP="00287A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– 2025 учебный год.</w:t>
      </w:r>
      <w:bookmarkStart w:id="0" w:name="_GoBack"/>
      <w:bookmarkEnd w:id="0"/>
    </w:p>
    <w:p w:rsidR="00287A1F" w:rsidRPr="00287A1F" w:rsidRDefault="00287A1F" w:rsidP="00287A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A1F" w:rsidRDefault="00287A1F" w:rsidP="00287A1F">
      <w:pPr>
        <w:rPr>
          <w:rFonts w:ascii="Times New Roman" w:hAnsi="Times New Roman" w:cs="Times New Roman"/>
          <w:sz w:val="28"/>
          <w:szCs w:val="28"/>
        </w:rPr>
      </w:pPr>
      <w:r w:rsidRPr="00287A1F">
        <w:rPr>
          <w:rFonts w:ascii="Times New Roman" w:hAnsi="Times New Roman" w:cs="Times New Roman"/>
          <w:sz w:val="28"/>
          <w:szCs w:val="28"/>
        </w:rPr>
        <w:t>Учитель: Стаценко Ольга Анатольевна.</w:t>
      </w:r>
    </w:p>
    <w:p w:rsidR="00287A1F" w:rsidRPr="00287A1F" w:rsidRDefault="00287A1F" w:rsidP="00287A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3406"/>
        <w:gridCol w:w="3149"/>
        <w:gridCol w:w="2864"/>
      </w:tblGrid>
      <w:tr w:rsidR="00287A1F" w:rsidTr="00287A1F">
        <w:trPr>
          <w:trHeight w:val="1328"/>
        </w:trPr>
        <w:tc>
          <w:tcPr>
            <w:tcW w:w="3406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49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64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287A1F" w:rsidTr="00287A1F">
        <w:trPr>
          <w:trHeight w:val="1328"/>
        </w:trPr>
        <w:tc>
          <w:tcPr>
            <w:tcW w:w="3406" w:type="dxa"/>
          </w:tcPr>
          <w:p w:rsidR="00287A1F" w:rsidRPr="00287A1F" w:rsidRDefault="00287A1F" w:rsidP="00287A1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49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2864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  <w:tr w:rsidR="00287A1F" w:rsidTr="00287A1F">
        <w:trPr>
          <w:trHeight w:val="1328"/>
        </w:trPr>
        <w:tc>
          <w:tcPr>
            <w:tcW w:w="3406" w:type="dxa"/>
          </w:tcPr>
          <w:p w:rsidR="00287A1F" w:rsidRPr="00287A1F" w:rsidRDefault="00287A1F" w:rsidP="00287A1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49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2864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  <w:tr w:rsidR="00287A1F" w:rsidTr="00287A1F">
        <w:trPr>
          <w:trHeight w:val="1328"/>
        </w:trPr>
        <w:tc>
          <w:tcPr>
            <w:tcW w:w="3406" w:type="dxa"/>
          </w:tcPr>
          <w:p w:rsidR="00287A1F" w:rsidRPr="00287A1F" w:rsidRDefault="00287A1F" w:rsidP="00287A1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49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864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  <w:tr w:rsidR="00287A1F" w:rsidTr="00287A1F">
        <w:trPr>
          <w:trHeight w:val="1328"/>
        </w:trPr>
        <w:tc>
          <w:tcPr>
            <w:tcW w:w="3406" w:type="dxa"/>
          </w:tcPr>
          <w:p w:rsidR="00287A1F" w:rsidRPr="00287A1F" w:rsidRDefault="00287A1F" w:rsidP="00287A1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49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15:40</w:t>
            </w:r>
          </w:p>
        </w:tc>
        <w:tc>
          <w:tcPr>
            <w:tcW w:w="2864" w:type="dxa"/>
          </w:tcPr>
          <w:p w:rsidR="00287A1F" w:rsidRPr="00287A1F" w:rsidRDefault="00287A1F" w:rsidP="00287A1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A1F"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</w:tr>
    </w:tbl>
    <w:p w:rsidR="00287A1F" w:rsidRPr="00287A1F" w:rsidRDefault="00287A1F" w:rsidP="00287A1F">
      <w:pPr>
        <w:rPr>
          <w:rFonts w:ascii="Times New Roman" w:hAnsi="Times New Roman" w:cs="Times New Roman"/>
          <w:sz w:val="24"/>
          <w:szCs w:val="24"/>
        </w:rPr>
      </w:pPr>
    </w:p>
    <w:sectPr w:rsidR="00287A1F" w:rsidRPr="0028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F"/>
    <w:rsid w:val="00287A1F"/>
    <w:rsid w:val="002F2693"/>
    <w:rsid w:val="007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D8A8"/>
  <w15:chartTrackingRefBased/>
  <w15:docId w15:val="{7489274A-1B89-4348-AB7D-11FCAA0C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Завуч1234</dc:creator>
  <cp:keywords/>
  <dc:description/>
  <cp:lastModifiedBy>Завуч1234</cp:lastModifiedBy>
  <cp:revision>3</cp:revision>
  <dcterms:created xsi:type="dcterms:W3CDTF">2025-03-14T08:09:00Z</dcterms:created>
  <dcterms:modified xsi:type="dcterms:W3CDTF">2025-03-14T08:21:00Z</dcterms:modified>
</cp:coreProperties>
</file>